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80" w:rsidRPr="004D33BF" w:rsidRDefault="004B5080" w:rsidP="004D33BF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3B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6762C" w:rsidRPr="004D33BF" w:rsidRDefault="00CA6826" w:rsidP="004D3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D9189A" w:rsidRPr="004D33BF" w:rsidRDefault="00FC518C" w:rsidP="004D33B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>классным руководителя</w:t>
      </w:r>
      <w:r w:rsidR="00CA6826" w:rsidRPr="004D33BF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D9189A" w:rsidRPr="004D33BF">
        <w:rPr>
          <w:rFonts w:ascii="Times New Roman" w:hAnsi="Times New Roman" w:cs="Times New Roman"/>
          <w:b/>
          <w:sz w:val="24"/>
          <w:szCs w:val="24"/>
        </w:rPr>
        <w:t>для использования</w:t>
      </w:r>
    </w:p>
    <w:p w:rsidR="00673335" w:rsidRPr="004D33BF" w:rsidRDefault="00F56638" w:rsidP="004D3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>при подготовке</w:t>
      </w:r>
      <w:r w:rsidR="00CA6826" w:rsidRPr="004D33BF">
        <w:rPr>
          <w:rFonts w:ascii="Times New Roman" w:hAnsi="Times New Roman" w:cs="Times New Roman"/>
          <w:b/>
          <w:sz w:val="24"/>
          <w:szCs w:val="24"/>
        </w:rPr>
        <w:t xml:space="preserve">  родительского собрания </w:t>
      </w:r>
      <w:r w:rsidR="00247297" w:rsidRPr="004D33BF">
        <w:rPr>
          <w:rFonts w:ascii="Times New Roman" w:hAnsi="Times New Roman" w:cs="Times New Roman"/>
          <w:b/>
          <w:sz w:val="24"/>
          <w:szCs w:val="24"/>
        </w:rPr>
        <w:t>в</w:t>
      </w:r>
      <w:r w:rsidR="00CA6826" w:rsidRPr="004D33B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247297" w:rsidRPr="004D33BF">
        <w:rPr>
          <w:rFonts w:ascii="Times New Roman" w:hAnsi="Times New Roman" w:cs="Times New Roman"/>
          <w:b/>
          <w:sz w:val="24"/>
          <w:szCs w:val="24"/>
        </w:rPr>
        <w:t>-х</w:t>
      </w:r>
      <w:r w:rsidR="00CA6826" w:rsidRPr="004D3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297" w:rsidRPr="004D33BF">
        <w:rPr>
          <w:rFonts w:ascii="Times New Roman" w:hAnsi="Times New Roman" w:cs="Times New Roman"/>
          <w:b/>
          <w:sz w:val="24"/>
          <w:szCs w:val="24"/>
        </w:rPr>
        <w:t>–</w:t>
      </w:r>
      <w:r w:rsidR="00CA6826" w:rsidRPr="004D3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6F1" w:rsidRPr="004D33BF">
        <w:rPr>
          <w:rFonts w:ascii="Times New Roman" w:hAnsi="Times New Roman" w:cs="Times New Roman"/>
          <w:b/>
          <w:sz w:val="24"/>
          <w:szCs w:val="24"/>
        </w:rPr>
        <w:t>11</w:t>
      </w:r>
      <w:r w:rsidR="00247297" w:rsidRPr="004D33BF">
        <w:rPr>
          <w:rFonts w:ascii="Times New Roman" w:hAnsi="Times New Roman" w:cs="Times New Roman"/>
          <w:b/>
          <w:sz w:val="24"/>
          <w:szCs w:val="24"/>
        </w:rPr>
        <w:t>-х</w:t>
      </w:r>
      <w:r w:rsidR="00CA6826" w:rsidRPr="004D33B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47297" w:rsidRPr="004D33BF">
        <w:rPr>
          <w:rFonts w:ascii="Times New Roman" w:hAnsi="Times New Roman" w:cs="Times New Roman"/>
          <w:b/>
          <w:sz w:val="24"/>
          <w:szCs w:val="24"/>
        </w:rPr>
        <w:t>ах</w:t>
      </w:r>
      <w:r w:rsidR="00CA6826" w:rsidRPr="004D33BF">
        <w:rPr>
          <w:rFonts w:ascii="Times New Roman" w:hAnsi="Times New Roman" w:cs="Times New Roman"/>
          <w:b/>
          <w:sz w:val="24"/>
          <w:szCs w:val="24"/>
        </w:rPr>
        <w:t>.</w:t>
      </w:r>
      <w:r w:rsidR="00D9189A" w:rsidRPr="004D33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89A" w:rsidRPr="004D33BF" w:rsidRDefault="00D9189A" w:rsidP="004D3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42" w:rsidRPr="004D33BF" w:rsidRDefault="00247297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>Цель</w:t>
      </w:r>
      <w:r w:rsidR="00F53342" w:rsidRPr="004D33BF">
        <w:rPr>
          <w:rFonts w:ascii="Times New Roman" w:hAnsi="Times New Roman" w:cs="Times New Roman"/>
          <w:b/>
          <w:sz w:val="24"/>
          <w:szCs w:val="24"/>
        </w:rPr>
        <w:t>:</w:t>
      </w:r>
      <w:r w:rsidR="00F53342" w:rsidRPr="004D33BF">
        <w:rPr>
          <w:rFonts w:ascii="Times New Roman" w:hAnsi="Times New Roman" w:cs="Times New Roman"/>
          <w:sz w:val="24"/>
          <w:szCs w:val="24"/>
        </w:rPr>
        <w:t xml:space="preserve"> профилактика деструктивного поведения подростков</w:t>
      </w:r>
      <w:r w:rsidR="00F56638" w:rsidRPr="004D33BF">
        <w:rPr>
          <w:rFonts w:ascii="Times New Roman" w:hAnsi="Times New Roman" w:cs="Times New Roman"/>
          <w:sz w:val="24"/>
          <w:szCs w:val="24"/>
        </w:rPr>
        <w:t>.</w:t>
      </w:r>
    </w:p>
    <w:p w:rsidR="00D37F9F" w:rsidRPr="004D33BF" w:rsidRDefault="00D37F9F" w:rsidP="004D33B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7F9F" w:rsidRPr="004D33BF" w:rsidRDefault="00D37F9F" w:rsidP="004D33B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 xml:space="preserve">Информирование родителей об особенностях культуры аниме, существующих ограничениях для просмотра </w:t>
      </w:r>
      <w:r w:rsidR="007835BD" w:rsidRPr="004D33BF">
        <w:rPr>
          <w:rFonts w:ascii="Times New Roman" w:hAnsi="Times New Roman" w:cs="Times New Roman"/>
          <w:sz w:val="24"/>
          <w:szCs w:val="24"/>
        </w:rPr>
        <w:t xml:space="preserve">видеопродукции </w:t>
      </w:r>
      <w:r w:rsidRPr="004D33BF">
        <w:rPr>
          <w:rFonts w:ascii="Times New Roman" w:hAnsi="Times New Roman" w:cs="Times New Roman"/>
          <w:sz w:val="24"/>
          <w:szCs w:val="24"/>
        </w:rPr>
        <w:t>дет</w:t>
      </w:r>
      <w:r w:rsidR="007835BD" w:rsidRPr="004D33BF">
        <w:rPr>
          <w:rFonts w:ascii="Times New Roman" w:hAnsi="Times New Roman" w:cs="Times New Roman"/>
          <w:sz w:val="24"/>
          <w:szCs w:val="24"/>
        </w:rPr>
        <w:t>ьми</w:t>
      </w:r>
      <w:r w:rsidRPr="004D33BF">
        <w:rPr>
          <w:rFonts w:ascii="Times New Roman" w:hAnsi="Times New Roman" w:cs="Times New Roman"/>
          <w:sz w:val="24"/>
          <w:szCs w:val="24"/>
        </w:rPr>
        <w:t>.</w:t>
      </w:r>
    </w:p>
    <w:p w:rsidR="00D37F9F" w:rsidRPr="004D33BF" w:rsidRDefault="00D37F9F" w:rsidP="004D33B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 xml:space="preserve">Информирование родителей о признаках эмоционального </w:t>
      </w:r>
      <w:r w:rsidR="00247297" w:rsidRPr="004D33BF">
        <w:rPr>
          <w:rFonts w:ascii="Times New Roman" w:hAnsi="Times New Roman" w:cs="Times New Roman"/>
          <w:sz w:val="24"/>
          <w:szCs w:val="24"/>
        </w:rPr>
        <w:t>неблагополучия ребенка, которое</w:t>
      </w:r>
      <w:r w:rsidRPr="004D33BF">
        <w:rPr>
          <w:rFonts w:ascii="Times New Roman" w:hAnsi="Times New Roman" w:cs="Times New Roman"/>
          <w:sz w:val="24"/>
          <w:szCs w:val="24"/>
        </w:rPr>
        <w:t xml:space="preserve"> может привести к </w:t>
      </w:r>
      <w:r w:rsidR="00247297" w:rsidRPr="004D33BF">
        <w:rPr>
          <w:rFonts w:ascii="Times New Roman" w:hAnsi="Times New Roman" w:cs="Times New Roman"/>
          <w:sz w:val="24"/>
          <w:szCs w:val="24"/>
        </w:rPr>
        <w:t>возникновению</w:t>
      </w:r>
      <w:r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247297" w:rsidRPr="004D33BF">
        <w:rPr>
          <w:rFonts w:ascii="Times New Roman" w:hAnsi="Times New Roman" w:cs="Times New Roman"/>
          <w:sz w:val="24"/>
          <w:szCs w:val="24"/>
        </w:rPr>
        <w:t xml:space="preserve">проявлений </w:t>
      </w:r>
      <w:r w:rsidRPr="004D33BF">
        <w:rPr>
          <w:rFonts w:ascii="Times New Roman" w:hAnsi="Times New Roman" w:cs="Times New Roman"/>
          <w:sz w:val="24"/>
          <w:szCs w:val="24"/>
        </w:rPr>
        <w:t xml:space="preserve"> аутодеструктивного поведения. </w:t>
      </w:r>
    </w:p>
    <w:p w:rsidR="003071B6" w:rsidRPr="004D33BF" w:rsidRDefault="00D37F9F" w:rsidP="004D33B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 xml:space="preserve">Информирование родителей о </w:t>
      </w:r>
      <w:r w:rsidR="0055738A" w:rsidRPr="004D33BF">
        <w:rPr>
          <w:rFonts w:ascii="Times New Roman" w:hAnsi="Times New Roman" w:cs="Times New Roman"/>
          <w:sz w:val="24"/>
          <w:szCs w:val="24"/>
        </w:rPr>
        <w:t>способах</w:t>
      </w:r>
      <w:r w:rsidRPr="004D33BF">
        <w:rPr>
          <w:rFonts w:ascii="Times New Roman" w:hAnsi="Times New Roman" w:cs="Times New Roman"/>
          <w:sz w:val="24"/>
          <w:szCs w:val="24"/>
        </w:rPr>
        <w:t xml:space="preserve"> у</w:t>
      </w:r>
      <w:r w:rsidR="009F3C9F" w:rsidRPr="004D33BF">
        <w:rPr>
          <w:rFonts w:ascii="Times New Roman" w:hAnsi="Times New Roman" w:cs="Times New Roman"/>
          <w:sz w:val="24"/>
          <w:szCs w:val="24"/>
        </w:rPr>
        <w:t>становления контакта с ребенком</w:t>
      </w:r>
      <w:r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55738A" w:rsidRPr="004D33BF">
        <w:rPr>
          <w:rFonts w:ascii="Times New Roman" w:hAnsi="Times New Roman" w:cs="Times New Roman"/>
          <w:sz w:val="24"/>
          <w:szCs w:val="24"/>
        </w:rPr>
        <w:t>и</w:t>
      </w:r>
      <w:r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9F3C9F" w:rsidRPr="004D33BF">
        <w:rPr>
          <w:rFonts w:ascii="Times New Roman" w:hAnsi="Times New Roman" w:cs="Times New Roman"/>
          <w:sz w:val="24"/>
          <w:szCs w:val="24"/>
        </w:rPr>
        <w:t xml:space="preserve">роли </w:t>
      </w:r>
      <w:r w:rsidRPr="004D33BF"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 w:rsidR="0055738A" w:rsidRPr="004D33BF">
        <w:rPr>
          <w:rFonts w:ascii="Times New Roman" w:hAnsi="Times New Roman" w:cs="Times New Roman"/>
          <w:sz w:val="24"/>
          <w:szCs w:val="24"/>
        </w:rPr>
        <w:t>поддержки</w:t>
      </w:r>
      <w:r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9F3C9F" w:rsidRPr="004D33BF">
        <w:rPr>
          <w:rFonts w:ascii="Times New Roman" w:hAnsi="Times New Roman" w:cs="Times New Roman"/>
          <w:sz w:val="24"/>
          <w:szCs w:val="24"/>
        </w:rPr>
        <w:t>в</w:t>
      </w:r>
      <w:r w:rsidRPr="004D33BF">
        <w:rPr>
          <w:rFonts w:ascii="Times New Roman" w:hAnsi="Times New Roman" w:cs="Times New Roman"/>
          <w:sz w:val="24"/>
          <w:szCs w:val="24"/>
        </w:rPr>
        <w:t xml:space="preserve"> снижени</w:t>
      </w:r>
      <w:r w:rsidR="009F3C9F" w:rsidRPr="004D33BF">
        <w:rPr>
          <w:rFonts w:ascii="Times New Roman" w:hAnsi="Times New Roman" w:cs="Times New Roman"/>
          <w:sz w:val="24"/>
          <w:szCs w:val="24"/>
        </w:rPr>
        <w:t>и</w:t>
      </w:r>
      <w:r w:rsidRPr="004D33BF">
        <w:rPr>
          <w:rFonts w:ascii="Times New Roman" w:hAnsi="Times New Roman" w:cs="Times New Roman"/>
          <w:sz w:val="24"/>
          <w:szCs w:val="24"/>
        </w:rPr>
        <w:t xml:space="preserve"> риск</w:t>
      </w:r>
      <w:r w:rsidR="009F3C9F" w:rsidRPr="004D33BF">
        <w:rPr>
          <w:rFonts w:ascii="Times New Roman" w:hAnsi="Times New Roman" w:cs="Times New Roman"/>
          <w:sz w:val="24"/>
          <w:szCs w:val="24"/>
        </w:rPr>
        <w:t>ов</w:t>
      </w:r>
      <w:r w:rsidR="0055738A" w:rsidRPr="004D33BF">
        <w:rPr>
          <w:rFonts w:ascii="Times New Roman" w:hAnsi="Times New Roman" w:cs="Times New Roman"/>
          <w:sz w:val="24"/>
          <w:szCs w:val="24"/>
        </w:rPr>
        <w:t xml:space="preserve"> эмоционального неблагополучия.</w:t>
      </w:r>
      <w:r w:rsidRPr="004D3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DE5" w:rsidRPr="004D33BF" w:rsidRDefault="00701DE5" w:rsidP="004D33B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08A7" w:rsidRPr="004D33BF" w:rsidRDefault="00E108A7" w:rsidP="004D33BF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>Что такое «аниме»?</w:t>
      </w:r>
    </w:p>
    <w:p w:rsidR="000F1BD1" w:rsidRPr="004D33BF" w:rsidRDefault="000F1BD1" w:rsidP="004D3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3BF">
        <w:rPr>
          <w:rFonts w:ascii="Times New Roman" w:eastAsia="Times New Roman" w:hAnsi="Times New Roman" w:cs="Times New Roman"/>
          <w:sz w:val="24"/>
          <w:szCs w:val="24"/>
        </w:rPr>
        <w:t xml:space="preserve">Аниме </w:t>
      </w:r>
      <w:r w:rsidR="00AE4353" w:rsidRPr="004D33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D33BF">
        <w:rPr>
          <w:rFonts w:ascii="Times New Roman" w:eastAsia="Times New Roman" w:hAnsi="Times New Roman" w:cs="Times New Roman"/>
          <w:sz w:val="24"/>
          <w:szCs w:val="24"/>
        </w:rPr>
        <w:t xml:space="preserve"> японские мультфильмы, имеющие характерный узнаваемый стиль. Они сняты по сюжетам комиксов, классических литературных произведений или собственному сценарию.</w:t>
      </w:r>
      <w:r w:rsidRPr="004D33BF">
        <w:rPr>
          <w:rFonts w:ascii="Times New Roman" w:hAnsi="Times New Roman" w:cs="Times New Roman"/>
          <w:sz w:val="24"/>
          <w:szCs w:val="24"/>
        </w:rPr>
        <w:t xml:space="preserve"> В переводе с японского «аниме» означает любую анимацию. В остальном мире, напротив, этим термином называют мультипликационную продукцию, произведенную исключительно в Японии. </w:t>
      </w:r>
    </w:p>
    <w:p w:rsidR="000F1BD1" w:rsidRPr="004D33BF" w:rsidRDefault="006D6442" w:rsidP="004D3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>И</w:t>
      </w:r>
      <w:r w:rsidR="0051125A" w:rsidRPr="004D33BF">
        <w:rPr>
          <w:rFonts w:ascii="Times New Roman" w:hAnsi="Times New Roman" w:cs="Times New Roman"/>
          <w:sz w:val="24"/>
          <w:szCs w:val="24"/>
        </w:rPr>
        <w:t xml:space="preserve">нтерес молодого поколения к этому культурному явлению продолжает возрастать. </w:t>
      </w:r>
      <w:r w:rsidR="000F1BD1" w:rsidRPr="004D33BF">
        <w:rPr>
          <w:rFonts w:ascii="Times New Roman" w:eastAsia="Times New Roman" w:hAnsi="Times New Roman" w:cs="Times New Roman"/>
          <w:sz w:val="24"/>
          <w:szCs w:val="24"/>
        </w:rPr>
        <w:t>Внимание подростков привлекает более «взрослый» сюжет аниме, в сравнении с обычными мультфильмами. Это может быть тема отношений, любви, космоса, супергероев, фантастики, философии с параллельными мирами и сверхъестественными способностями персонажей.</w:t>
      </w:r>
    </w:p>
    <w:p w:rsidR="00AE4353" w:rsidRPr="004D33BF" w:rsidRDefault="00AE4353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 xml:space="preserve">Под аниме-культурой (культурой Ота́ку) принято подразумевать увлечение японской поп-культурой в целом, включая мультипликационную продукцию, литературу, комиксы-ма́нга, видеоигры, музыку и т.д. Аниме же подразумевает исключительно японскую мультипликацию. Стоит отметить что в нашей стране эти понятия зачастую ошибочно отождествляют. </w:t>
      </w:r>
    </w:p>
    <w:p w:rsidR="000F1BD1" w:rsidRPr="004D33BF" w:rsidRDefault="000F1BD1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eastAsia="Times New Roman" w:hAnsi="Times New Roman" w:cs="Times New Roman"/>
          <w:sz w:val="24"/>
          <w:szCs w:val="24"/>
        </w:rPr>
        <w:t>Снятые в формате сериалов аниме интригуют и заставляют смотреть серию за серией, сезон за сезоном.</w:t>
      </w:r>
      <w:r w:rsidR="00F56638" w:rsidRPr="004D33BF">
        <w:rPr>
          <w:rFonts w:ascii="Times New Roman" w:hAnsi="Times New Roman" w:cs="Times New Roman"/>
          <w:sz w:val="24"/>
          <w:szCs w:val="24"/>
        </w:rPr>
        <w:t xml:space="preserve"> Увлекаясь слишком сильно, подросток может тратить на них все свое свободное время. Иногда ребенок</w:t>
      </w:r>
      <w:r w:rsidR="0051125A" w:rsidRPr="004D33BF">
        <w:rPr>
          <w:rFonts w:ascii="Times New Roman" w:hAnsi="Times New Roman" w:cs="Times New Roman"/>
          <w:sz w:val="24"/>
          <w:szCs w:val="24"/>
        </w:rPr>
        <w:t xml:space="preserve"> (подосток)</w:t>
      </w:r>
      <w:r w:rsidR="00F56638" w:rsidRPr="004D33BF">
        <w:rPr>
          <w:rFonts w:ascii="Times New Roman" w:hAnsi="Times New Roman" w:cs="Times New Roman"/>
          <w:sz w:val="24"/>
          <w:szCs w:val="24"/>
        </w:rPr>
        <w:t xml:space="preserve"> начинает копировать персонажей, их одежду, внешний вид, манеру говорить. Любители аниме объединяются в фан-клубы, играют в онлайн-игры, создают целые движения аниме-пространства.</w:t>
      </w:r>
    </w:p>
    <w:p w:rsidR="00AE4353" w:rsidRPr="004D33BF" w:rsidRDefault="00AE4353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>У родительской и педагогической общественности увлечение этой культурой вызывает тревогу и резкое неприятие. В некоторых случаях эта тревога обоснована, а в некоторых нет.</w:t>
      </w:r>
    </w:p>
    <w:p w:rsidR="00095CAC" w:rsidRPr="004D33BF" w:rsidRDefault="0051125A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 xml:space="preserve">Из-за обманчивой «мультяшности» японской анимации ее слишком часто принимают за контент для детей недетского содержания и пытаются запретить. </w:t>
      </w:r>
      <w:r w:rsidR="00E108A7" w:rsidRPr="004D33BF">
        <w:rPr>
          <w:rFonts w:ascii="Times New Roman" w:hAnsi="Times New Roman" w:cs="Times New Roman"/>
          <w:sz w:val="24"/>
          <w:szCs w:val="24"/>
        </w:rPr>
        <w:t>Японская мультипликация уже не раз оказывается под угрозой запрета</w:t>
      </w:r>
      <w:r w:rsidR="002C5D27" w:rsidRPr="004D33BF">
        <w:rPr>
          <w:rFonts w:ascii="Times New Roman" w:hAnsi="Times New Roman" w:cs="Times New Roman"/>
          <w:sz w:val="24"/>
          <w:szCs w:val="24"/>
        </w:rPr>
        <w:t>, например,</w:t>
      </w:r>
      <w:r w:rsidR="00E108A7" w:rsidRPr="004D33BF">
        <w:rPr>
          <w:rFonts w:ascii="Times New Roman" w:hAnsi="Times New Roman" w:cs="Times New Roman"/>
          <w:sz w:val="24"/>
          <w:szCs w:val="24"/>
        </w:rPr>
        <w:t xml:space="preserve"> в конце января 2021 года</w:t>
      </w:r>
      <w:r w:rsidR="0047720E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E108A7" w:rsidRPr="004D33BF">
        <w:rPr>
          <w:rFonts w:ascii="Times New Roman" w:hAnsi="Times New Roman" w:cs="Times New Roman"/>
          <w:sz w:val="24"/>
          <w:szCs w:val="24"/>
        </w:rPr>
        <w:t>Колпинский районн</w:t>
      </w:r>
      <w:r w:rsidR="0047720E" w:rsidRPr="004D33BF">
        <w:rPr>
          <w:rFonts w:ascii="Times New Roman" w:hAnsi="Times New Roman" w:cs="Times New Roman"/>
          <w:sz w:val="24"/>
          <w:szCs w:val="24"/>
        </w:rPr>
        <w:t>ый суд Санкт-Петербурга запрещает</w:t>
      </w:r>
      <w:r w:rsidR="00E108A7" w:rsidRPr="004D33BF">
        <w:rPr>
          <w:rFonts w:ascii="Times New Roman" w:hAnsi="Times New Roman" w:cs="Times New Roman"/>
          <w:sz w:val="24"/>
          <w:szCs w:val="24"/>
        </w:rPr>
        <w:t xml:space="preserve"> ссылки на нес</w:t>
      </w:r>
      <w:r w:rsidR="0047720E" w:rsidRPr="004D33BF">
        <w:rPr>
          <w:rFonts w:ascii="Times New Roman" w:hAnsi="Times New Roman" w:cs="Times New Roman"/>
          <w:sz w:val="24"/>
          <w:szCs w:val="24"/>
        </w:rPr>
        <w:t xml:space="preserve">колько пиратских сайтов с аниме-фильмами: </w:t>
      </w:r>
      <w:r w:rsidR="00E108A7" w:rsidRPr="004D33BF">
        <w:rPr>
          <w:rFonts w:ascii="Times New Roman" w:hAnsi="Times New Roman" w:cs="Times New Roman"/>
          <w:sz w:val="24"/>
          <w:szCs w:val="24"/>
        </w:rPr>
        <w:t>«Тетрадь смерти», «Токийский гуль», «Эльфийская песнь», «Инуясики» и  «Аки Сора». Позже</w:t>
      </w:r>
      <w:r w:rsidR="0047720E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E108A7" w:rsidRPr="004D33BF">
        <w:rPr>
          <w:rFonts w:ascii="Times New Roman" w:hAnsi="Times New Roman" w:cs="Times New Roman"/>
          <w:sz w:val="24"/>
          <w:szCs w:val="24"/>
        </w:rPr>
        <w:t xml:space="preserve">Василеостровский суд </w:t>
      </w:r>
      <w:r w:rsidR="0047720E" w:rsidRPr="004D33BF">
        <w:rPr>
          <w:rFonts w:ascii="Times New Roman" w:hAnsi="Times New Roman" w:cs="Times New Roman"/>
          <w:sz w:val="24"/>
          <w:szCs w:val="24"/>
        </w:rPr>
        <w:t xml:space="preserve">СПб </w:t>
      </w:r>
      <w:r w:rsidR="00E108A7" w:rsidRPr="004D33BF">
        <w:rPr>
          <w:rFonts w:ascii="Times New Roman" w:hAnsi="Times New Roman" w:cs="Times New Roman"/>
          <w:sz w:val="24"/>
          <w:szCs w:val="24"/>
        </w:rPr>
        <w:t xml:space="preserve">таким же образом ограничил распространение других тайтлов: «Князь тьмы с последней парты», «Клинок Маню» и «Натюрморт в серых тонах». </w:t>
      </w:r>
      <w:r w:rsidRPr="004D33BF">
        <w:rPr>
          <w:rFonts w:ascii="Times New Roman" w:hAnsi="Times New Roman" w:cs="Times New Roman"/>
          <w:sz w:val="24"/>
          <w:szCs w:val="24"/>
        </w:rPr>
        <w:t>Такую реакцию аниме, увы, вызывает не только в России.</w:t>
      </w:r>
      <w:r w:rsidR="006D6442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095CAC" w:rsidRPr="004D33BF">
        <w:rPr>
          <w:rFonts w:ascii="Times New Roman" w:hAnsi="Times New Roman" w:cs="Times New Roman"/>
          <w:sz w:val="24"/>
          <w:szCs w:val="24"/>
        </w:rPr>
        <w:t>Мультфильмы, как и комиксы, созда</w:t>
      </w:r>
      <w:r w:rsidR="00D5382F" w:rsidRPr="004D33BF">
        <w:rPr>
          <w:rFonts w:ascii="Times New Roman" w:hAnsi="Times New Roman" w:cs="Times New Roman"/>
          <w:sz w:val="24"/>
          <w:szCs w:val="24"/>
        </w:rPr>
        <w:t>ю</w:t>
      </w:r>
      <w:r w:rsidR="00095CAC" w:rsidRPr="004D33BF">
        <w:rPr>
          <w:rFonts w:ascii="Times New Roman" w:hAnsi="Times New Roman" w:cs="Times New Roman"/>
          <w:sz w:val="24"/>
          <w:szCs w:val="24"/>
        </w:rPr>
        <w:t xml:space="preserve">тся для широкой аудитории, затрагивая </w:t>
      </w:r>
      <w:r w:rsidR="00095CAC" w:rsidRPr="004D33BF">
        <w:rPr>
          <w:rFonts w:ascii="Times New Roman" w:hAnsi="Times New Roman" w:cs="Times New Roman"/>
          <w:sz w:val="24"/>
          <w:szCs w:val="24"/>
        </w:rPr>
        <w:lastRenderedPageBreak/>
        <w:t>самые разнообразные темы: приключения, романтика, спорт, история, юмор, научная фантастика,</w:t>
      </w:r>
      <w:r w:rsidR="00D5382F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095CAC" w:rsidRPr="004D33BF">
        <w:rPr>
          <w:rFonts w:ascii="Times New Roman" w:hAnsi="Times New Roman" w:cs="Times New Roman"/>
          <w:sz w:val="24"/>
          <w:szCs w:val="24"/>
        </w:rPr>
        <w:t xml:space="preserve">фэнтези, ужасы, эротика, бизнес и другие. Понятие аниме, его характерные особенности и стилистика в современном понимании сформировались </w:t>
      </w:r>
      <w:r w:rsidR="00D5382F" w:rsidRPr="004D33BF">
        <w:rPr>
          <w:rFonts w:ascii="Times New Roman" w:hAnsi="Times New Roman" w:cs="Times New Roman"/>
          <w:sz w:val="24"/>
          <w:szCs w:val="24"/>
        </w:rPr>
        <w:t>в 50-60 г. 20 века</w:t>
      </w:r>
      <w:r w:rsidR="00095CAC" w:rsidRPr="004D33BF">
        <w:rPr>
          <w:rFonts w:ascii="Times New Roman" w:hAnsi="Times New Roman" w:cs="Times New Roman"/>
          <w:sz w:val="24"/>
          <w:szCs w:val="24"/>
        </w:rPr>
        <w:t xml:space="preserve">. </w:t>
      </w:r>
      <w:r w:rsidR="00D5382F" w:rsidRPr="004D33BF">
        <w:rPr>
          <w:rFonts w:ascii="Times New Roman" w:hAnsi="Times New Roman" w:cs="Times New Roman"/>
          <w:sz w:val="24"/>
          <w:szCs w:val="24"/>
        </w:rPr>
        <w:t>Существует</w:t>
      </w:r>
      <w:r w:rsidR="00095CAC" w:rsidRPr="004D33BF">
        <w:rPr>
          <w:rFonts w:ascii="Times New Roman" w:hAnsi="Times New Roman" w:cs="Times New Roman"/>
          <w:sz w:val="24"/>
          <w:szCs w:val="24"/>
        </w:rPr>
        <w:t xml:space="preserve"> деление аниме по жанрам, каждый из которых нацелен на конкретную целевую аудиторию с определенным полом и возрастом</w:t>
      </w:r>
      <w:r w:rsidR="00AA3777" w:rsidRPr="004D33BF">
        <w:rPr>
          <w:rFonts w:ascii="Times New Roman" w:hAnsi="Times New Roman" w:cs="Times New Roman"/>
          <w:sz w:val="24"/>
          <w:szCs w:val="24"/>
        </w:rPr>
        <w:t>, что определяет содержание фильмов</w:t>
      </w:r>
      <w:r w:rsidR="00095CAC" w:rsidRPr="004D33BF">
        <w:rPr>
          <w:rFonts w:ascii="Times New Roman" w:hAnsi="Times New Roman" w:cs="Times New Roman"/>
          <w:sz w:val="24"/>
          <w:szCs w:val="24"/>
        </w:rPr>
        <w:t>.</w:t>
      </w:r>
    </w:p>
    <w:p w:rsidR="00095CAC" w:rsidRPr="004D33BF" w:rsidRDefault="00095CAC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>Кодомо</w:t>
      </w:r>
      <w:r w:rsidRPr="004D33BF">
        <w:rPr>
          <w:rFonts w:ascii="Times New Roman" w:hAnsi="Times New Roman" w:cs="Times New Roman"/>
          <w:sz w:val="24"/>
          <w:szCs w:val="24"/>
        </w:rPr>
        <w:t xml:space="preserve"> — манга и аниме, предназначенные для детей до </w:t>
      </w:r>
      <w:r w:rsidRPr="004D33BF">
        <w:rPr>
          <w:rFonts w:ascii="Times New Roman" w:hAnsi="Times New Roman" w:cs="Times New Roman"/>
          <w:b/>
          <w:sz w:val="24"/>
          <w:szCs w:val="24"/>
        </w:rPr>
        <w:t>12 лет</w:t>
      </w:r>
      <w:r w:rsidRPr="004D33BF">
        <w:rPr>
          <w:rFonts w:ascii="Times New Roman" w:hAnsi="Times New Roman" w:cs="Times New Roman"/>
          <w:sz w:val="24"/>
          <w:szCs w:val="24"/>
        </w:rPr>
        <w:t>. Отличительная особенность этого жанра —  его «детскость»:</w:t>
      </w:r>
      <w:r w:rsidR="00556C5E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Pr="004D33BF">
        <w:rPr>
          <w:rFonts w:ascii="Times New Roman" w:hAnsi="Times New Roman" w:cs="Times New Roman"/>
          <w:sz w:val="24"/>
          <w:szCs w:val="24"/>
        </w:rPr>
        <w:t>отсутствие  идейного наполнения и характерный рисунок. Часто кодомо-аниме очень близко к европейской или американской анимационной школе и сильно отличается от других видов аниме не только по рисунку, но и по построению сериала. Кодомо обычно рисуется без проявлений жесткости и грубости, часто несёт развлекательный характер</w:t>
      </w:r>
    </w:p>
    <w:p w:rsidR="00095CAC" w:rsidRPr="004D33BF" w:rsidRDefault="00095CAC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 xml:space="preserve">Сёнэн </w:t>
      </w:r>
      <w:r w:rsidRPr="004D33BF">
        <w:rPr>
          <w:rFonts w:ascii="Times New Roman" w:hAnsi="Times New Roman" w:cs="Times New Roman"/>
          <w:sz w:val="24"/>
          <w:szCs w:val="24"/>
        </w:rPr>
        <w:t>— аниме для старших мальчиков и юношей (</w:t>
      </w:r>
      <w:r w:rsidRPr="004D33BF">
        <w:rPr>
          <w:rFonts w:ascii="Times New Roman" w:hAnsi="Times New Roman" w:cs="Times New Roman"/>
          <w:b/>
          <w:sz w:val="24"/>
          <w:szCs w:val="24"/>
        </w:rPr>
        <w:t>с 12 до 16-18 лет</w:t>
      </w:r>
      <w:r w:rsidRPr="004D33BF">
        <w:rPr>
          <w:rFonts w:ascii="Times New Roman" w:hAnsi="Times New Roman" w:cs="Times New Roman"/>
          <w:sz w:val="24"/>
          <w:szCs w:val="24"/>
        </w:rPr>
        <w:t xml:space="preserve">). Основные признаки жанра: быстрое развитие и ярко выраженный динамизм сюжета. Произведения содержат множество юмористических сцен, основываются на темах крепкой мужской дружбы, любого вида соперничества в жизни, спорте или в боевых искусствах. Девушки и женщины в сёнэн аниме часто изображаются преувеличенно красивыми и сексуальными, что служит для наилучшего проявления мужественности главных героев. Зачастую, множество красивых девушек стараются привлечь внимание одного героя. </w:t>
      </w:r>
    </w:p>
    <w:p w:rsidR="00095CAC" w:rsidRPr="004D33BF" w:rsidRDefault="00095CAC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>Сёдзё</w:t>
      </w:r>
      <w:r w:rsidRPr="004D33BF">
        <w:rPr>
          <w:rFonts w:ascii="Times New Roman" w:hAnsi="Times New Roman" w:cs="Times New Roman"/>
          <w:sz w:val="24"/>
          <w:szCs w:val="24"/>
        </w:rPr>
        <w:t xml:space="preserve"> — аниме и манга для старших девочек и девушек (</w:t>
      </w:r>
      <w:r w:rsidRPr="004D33BF">
        <w:rPr>
          <w:rFonts w:ascii="Times New Roman" w:hAnsi="Times New Roman" w:cs="Times New Roman"/>
          <w:b/>
          <w:sz w:val="24"/>
          <w:szCs w:val="24"/>
        </w:rPr>
        <w:t>с 12 до 16-18 лет</w:t>
      </w:r>
      <w:r w:rsidRPr="004D33BF">
        <w:rPr>
          <w:rFonts w:ascii="Times New Roman" w:hAnsi="Times New Roman" w:cs="Times New Roman"/>
          <w:sz w:val="24"/>
          <w:szCs w:val="24"/>
        </w:rPr>
        <w:t xml:space="preserve">). В сюжете сёдзё </w:t>
      </w:r>
      <w:r w:rsidR="009A735A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Pr="004D33BF">
        <w:rPr>
          <w:rFonts w:ascii="Times New Roman" w:hAnsi="Times New Roman" w:cs="Times New Roman"/>
          <w:sz w:val="24"/>
          <w:szCs w:val="24"/>
        </w:rPr>
        <w:t xml:space="preserve">аниме, как правило, присутствуют любовные отношения разной степени близости, в зависимости от возраста целевой аудитории, большое внимание уделяется развитию образов персонажей. Как характерные черты можно отметить: преувеличенная, гротеско-юмористическая условность рисунка  или же, наоборот, утончённо-романтическая. </w:t>
      </w:r>
      <w:r w:rsidR="009A735A" w:rsidRPr="004D33BF">
        <w:rPr>
          <w:rFonts w:ascii="Times New Roman" w:hAnsi="Times New Roman" w:cs="Times New Roman"/>
          <w:sz w:val="24"/>
          <w:szCs w:val="24"/>
        </w:rPr>
        <w:t>Пользуются большой популярностью фильмы,</w:t>
      </w:r>
      <w:r w:rsidRPr="004D33BF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9A735A" w:rsidRPr="004D33BF">
        <w:rPr>
          <w:rFonts w:ascii="Times New Roman" w:hAnsi="Times New Roman" w:cs="Times New Roman"/>
          <w:sz w:val="24"/>
          <w:szCs w:val="24"/>
        </w:rPr>
        <w:t>ывающие</w:t>
      </w:r>
      <w:r w:rsidRPr="004D33BF">
        <w:rPr>
          <w:rFonts w:ascii="Times New Roman" w:hAnsi="Times New Roman" w:cs="Times New Roman"/>
          <w:sz w:val="24"/>
          <w:szCs w:val="24"/>
        </w:rPr>
        <w:t xml:space="preserve"> о приключениях девочек, наделённых магической силой.</w:t>
      </w:r>
    </w:p>
    <w:p w:rsidR="00095CAC" w:rsidRPr="004D33BF" w:rsidRDefault="00095CAC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>Сэйнэн</w:t>
      </w:r>
      <w:r w:rsidRPr="004D33BF">
        <w:rPr>
          <w:rFonts w:ascii="Times New Roman" w:hAnsi="Times New Roman" w:cs="Times New Roman"/>
          <w:sz w:val="24"/>
          <w:szCs w:val="24"/>
        </w:rPr>
        <w:t xml:space="preserve"> — аниме для взрослых мужчин (от </w:t>
      </w:r>
      <w:r w:rsidRPr="004D33BF">
        <w:rPr>
          <w:rFonts w:ascii="Times New Roman" w:hAnsi="Times New Roman" w:cs="Times New Roman"/>
          <w:b/>
          <w:sz w:val="24"/>
          <w:szCs w:val="24"/>
        </w:rPr>
        <w:t>18 до 40 лет</w:t>
      </w:r>
      <w:r w:rsidRPr="004D33BF">
        <w:rPr>
          <w:rFonts w:ascii="Times New Roman" w:hAnsi="Times New Roman" w:cs="Times New Roman"/>
          <w:sz w:val="24"/>
          <w:szCs w:val="24"/>
        </w:rPr>
        <w:t xml:space="preserve">). Характерными чертами этого жанра являются элементы психологии, сатиры, эротики, больше внимания уделяется развитию персонажей. Основное внимание уделяется раскрытию характеров персонажей, решению жизненных проблем, их мыслям и идеям, а не активным действиям. Аниме с элементами сатиры, эротики, а также отсутствием четкого разделения на черное и белое. </w:t>
      </w:r>
    </w:p>
    <w:p w:rsidR="00A25BEC" w:rsidRPr="004D33BF" w:rsidRDefault="00095CAC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 xml:space="preserve">Дзёсэй </w:t>
      </w:r>
      <w:r w:rsidRPr="004D33BF">
        <w:rPr>
          <w:rFonts w:ascii="Times New Roman" w:hAnsi="Times New Roman" w:cs="Times New Roman"/>
          <w:sz w:val="24"/>
          <w:szCs w:val="24"/>
        </w:rPr>
        <w:t>— аниме или манга для женщин. Сюжет чаще всего описывает повседневную жизнь женщины, живущей в Японии. Как правило, часть повествования отводится под события из школьной жизни главной героини (именно в это время она знакомится с другими действующими лицами и происходит завязка сюжета). В отличие от сёдзё</w:t>
      </w:r>
      <w:r w:rsidR="008228D8" w:rsidRPr="004D33BF">
        <w:rPr>
          <w:rFonts w:ascii="Times New Roman" w:hAnsi="Times New Roman" w:cs="Times New Roman"/>
          <w:sz w:val="24"/>
          <w:szCs w:val="24"/>
        </w:rPr>
        <w:t xml:space="preserve"> (истории для девушек)</w:t>
      </w:r>
      <w:r w:rsidR="0090155D" w:rsidRPr="004D33BF">
        <w:rPr>
          <w:rFonts w:ascii="Times New Roman" w:hAnsi="Times New Roman" w:cs="Times New Roman"/>
          <w:sz w:val="24"/>
          <w:szCs w:val="24"/>
        </w:rPr>
        <w:t>, любовным</w:t>
      </w:r>
      <w:r w:rsidRPr="004D33BF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90155D" w:rsidRPr="004D33BF">
        <w:rPr>
          <w:rFonts w:ascii="Times New Roman" w:hAnsi="Times New Roman" w:cs="Times New Roman"/>
          <w:sz w:val="24"/>
          <w:szCs w:val="24"/>
        </w:rPr>
        <w:t>м</w:t>
      </w:r>
      <w:r w:rsidRPr="004D33BF">
        <w:rPr>
          <w:rFonts w:ascii="Times New Roman" w:hAnsi="Times New Roman" w:cs="Times New Roman"/>
          <w:sz w:val="24"/>
          <w:szCs w:val="24"/>
        </w:rPr>
        <w:t xml:space="preserve"> в </w:t>
      </w:r>
      <w:r w:rsidRPr="004D33BF">
        <w:rPr>
          <w:rFonts w:ascii="Times New Roman" w:hAnsi="Times New Roman" w:cs="Times New Roman"/>
          <w:b/>
          <w:sz w:val="24"/>
          <w:szCs w:val="24"/>
        </w:rPr>
        <w:t>дзёсэе</w:t>
      </w:r>
      <w:r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90155D" w:rsidRPr="004D33BF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Pr="004D33BF">
        <w:rPr>
          <w:rFonts w:ascii="Times New Roman" w:hAnsi="Times New Roman" w:cs="Times New Roman"/>
          <w:sz w:val="24"/>
          <w:szCs w:val="24"/>
        </w:rPr>
        <w:t>намного бол</w:t>
      </w:r>
      <w:r w:rsidR="0090155D" w:rsidRPr="004D33BF">
        <w:rPr>
          <w:rFonts w:ascii="Times New Roman" w:hAnsi="Times New Roman" w:cs="Times New Roman"/>
          <w:sz w:val="24"/>
          <w:szCs w:val="24"/>
        </w:rPr>
        <w:t>ьше внимания</w:t>
      </w:r>
      <w:r w:rsidRPr="004D33BF">
        <w:rPr>
          <w:rFonts w:ascii="Times New Roman" w:hAnsi="Times New Roman" w:cs="Times New Roman"/>
          <w:sz w:val="24"/>
          <w:szCs w:val="24"/>
        </w:rPr>
        <w:t>.</w:t>
      </w:r>
      <w:r w:rsidR="00A25BEC" w:rsidRPr="004D3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D5" w:rsidRDefault="001575D5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5CAC" w:rsidRPr="004D33BF" w:rsidRDefault="00A25BEC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>При прорисовке персонажей создатели аниме придерживаются определенной цветовой эстети</w:t>
      </w:r>
      <w:r w:rsidR="002F7A1E" w:rsidRPr="004D33BF">
        <w:rPr>
          <w:rFonts w:ascii="Times New Roman" w:hAnsi="Times New Roman" w:cs="Times New Roman"/>
          <w:sz w:val="24"/>
          <w:szCs w:val="24"/>
        </w:rPr>
        <w:t>ки, что определяется культурой Я</w:t>
      </w:r>
      <w:r w:rsidRPr="004D33BF">
        <w:rPr>
          <w:rFonts w:ascii="Times New Roman" w:hAnsi="Times New Roman" w:cs="Times New Roman"/>
          <w:sz w:val="24"/>
          <w:szCs w:val="24"/>
        </w:rPr>
        <w:t>понии: для японцев цвет глаз, волос и одежды героя — послание, рассказывающее о том, кто он и как относится к ситуации.</w:t>
      </w:r>
      <w:r w:rsidR="00D850E6" w:rsidRPr="004D33BF">
        <w:rPr>
          <w:rFonts w:ascii="Times New Roman" w:hAnsi="Times New Roman" w:cs="Times New Roman"/>
          <w:sz w:val="24"/>
          <w:szCs w:val="24"/>
        </w:rPr>
        <w:t xml:space="preserve"> Например, смысловое содержание белого и черного цветов</w:t>
      </w:r>
      <w:r w:rsidR="006736A7" w:rsidRPr="004D33BF">
        <w:rPr>
          <w:rFonts w:ascii="Times New Roman" w:hAnsi="Times New Roman" w:cs="Times New Roman"/>
          <w:sz w:val="24"/>
          <w:szCs w:val="24"/>
        </w:rPr>
        <w:t xml:space="preserve">: белый передает божественность происхождения и одновременно считается цветом смерти, </w:t>
      </w:r>
      <w:r w:rsidR="00D119CA" w:rsidRPr="004D33BF">
        <w:rPr>
          <w:rFonts w:ascii="Times New Roman" w:hAnsi="Times New Roman" w:cs="Times New Roman"/>
          <w:sz w:val="24"/>
          <w:szCs w:val="24"/>
        </w:rPr>
        <w:t xml:space="preserve">обозначает </w:t>
      </w:r>
      <w:r w:rsidR="006736A7" w:rsidRPr="004D33BF">
        <w:rPr>
          <w:rFonts w:ascii="Times New Roman" w:hAnsi="Times New Roman" w:cs="Times New Roman"/>
          <w:sz w:val="24"/>
          <w:szCs w:val="24"/>
        </w:rPr>
        <w:t xml:space="preserve"> сверхспособности</w:t>
      </w:r>
      <w:r w:rsidR="0097063B" w:rsidRPr="004D33BF">
        <w:rPr>
          <w:rFonts w:ascii="Times New Roman" w:hAnsi="Times New Roman" w:cs="Times New Roman"/>
          <w:sz w:val="24"/>
          <w:szCs w:val="24"/>
        </w:rPr>
        <w:t>; черный для японцев означает радость и благородство</w:t>
      </w:r>
      <w:r w:rsidR="00CD327C" w:rsidRPr="004D33BF">
        <w:rPr>
          <w:rFonts w:ascii="Times New Roman" w:hAnsi="Times New Roman" w:cs="Times New Roman"/>
          <w:sz w:val="24"/>
          <w:szCs w:val="24"/>
        </w:rPr>
        <w:t>,</w:t>
      </w:r>
      <w:r w:rsidR="0097063B" w:rsidRPr="004D33BF">
        <w:rPr>
          <w:rFonts w:ascii="Times New Roman" w:hAnsi="Times New Roman" w:cs="Times New Roman"/>
          <w:sz w:val="24"/>
          <w:szCs w:val="24"/>
        </w:rPr>
        <w:t xml:space="preserve"> изображает спокойствие персонажа, сдержанность, гибкость ума и решительность</w:t>
      </w:r>
      <w:r w:rsidR="00CD327C" w:rsidRPr="004D33BF">
        <w:rPr>
          <w:rFonts w:ascii="Times New Roman" w:hAnsi="Times New Roman" w:cs="Times New Roman"/>
          <w:sz w:val="24"/>
          <w:szCs w:val="24"/>
        </w:rPr>
        <w:t>.</w:t>
      </w:r>
      <w:r w:rsidR="00007394" w:rsidRPr="004D33BF">
        <w:rPr>
          <w:rFonts w:ascii="Times New Roman" w:hAnsi="Times New Roman" w:cs="Times New Roman"/>
          <w:sz w:val="24"/>
          <w:szCs w:val="24"/>
        </w:rPr>
        <w:t xml:space="preserve"> Одна из основных особенностей рисунка аниме - неестественно большие глаза персонажей, </w:t>
      </w:r>
      <w:r w:rsidR="00F13B25" w:rsidRPr="004D33BF">
        <w:rPr>
          <w:rFonts w:ascii="Times New Roman" w:hAnsi="Times New Roman" w:cs="Times New Roman"/>
          <w:sz w:val="24"/>
          <w:szCs w:val="24"/>
        </w:rPr>
        <w:t xml:space="preserve">что в эстетике аниме имеет особое значение. Они отражают готовность героя воспринимать и созерцать </w:t>
      </w:r>
      <w:r w:rsidR="00F13B25" w:rsidRPr="004D33BF">
        <w:rPr>
          <w:rFonts w:ascii="Times New Roman" w:hAnsi="Times New Roman" w:cs="Times New Roman"/>
          <w:sz w:val="24"/>
          <w:szCs w:val="24"/>
        </w:rPr>
        <w:lastRenderedPageBreak/>
        <w:t>новое.</w:t>
      </w:r>
      <w:r w:rsidR="008362E8" w:rsidRPr="004D33BF">
        <w:rPr>
          <w:rFonts w:ascii="Times New Roman" w:hAnsi="Times New Roman" w:cs="Times New Roman"/>
          <w:sz w:val="24"/>
          <w:szCs w:val="24"/>
        </w:rPr>
        <w:t xml:space="preserve"> Для многих детей и подростков </w:t>
      </w:r>
      <w:r w:rsidR="00FB2CDE" w:rsidRPr="004D33BF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8362E8" w:rsidRPr="004D33BF">
        <w:rPr>
          <w:rFonts w:ascii="Times New Roman" w:hAnsi="Times New Roman" w:cs="Times New Roman"/>
          <w:sz w:val="24"/>
          <w:szCs w:val="24"/>
        </w:rPr>
        <w:t xml:space="preserve">стиль </w:t>
      </w:r>
      <w:r w:rsidR="00FB2CDE" w:rsidRPr="004D33BF">
        <w:rPr>
          <w:rFonts w:ascii="Times New Roman" w:hAnsi="Times New Roman" w:cs="Times New Roman"/>
          <w:sz w:val="24"/>
          <w:szCs w:val="24"/>
        </w:rPr>
        <w:t>графического изображения</w:t>
      </w:r>
      <w:r w:rsidR="008362E8" w:rsidRPr="004D33BF">
        <w:rPr>
          <w:rFonts w:ascii="Times New Roman" w:hAnsi="Times New Roman" w:cs="Times New Roman"/>
          <w:sz w:val="24"/>
          <w:szCs w:val="24"/>
        </w:rPr>
        <w:t xml:space="preserve"> героев является особенно привлекательным.</w:t>
      </w:r>
    </w:p>
    <w:p w:rsidR="00EB5C75" w:rsidRPr="004D33BF" w:rsidRDefault="00F13B25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>Российский традиционный подход в изображении и описании персонажей сказок, мультфильмов и литературных произведений более прямолинеен: положительные герои всегда показаны красивыми и привлекательными, а отрицательные некрасивыми, а зачастую и уродливыми (Баба Яга, Кощей Бессмертный). В аниме же, как правило,  даже отрицательные персонажи выглядят привлекательными и симпатичными и могут вызвать «перевертыши» в детском восприятии и путаницу в системе «добро-зло», «плохое-хорошее».</w:t>
      </w:r>
      <w:r w:rsidR="003329DE" w:rsidRPr="004D3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89" w:rsidRPr="004D33BF" w:rsidRDefault="00B349DE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 xml:space="preserve"> В аниме и манге активно освещаются темы сверхидей, спасения человечества, обладания сверхспособностями, а также тема смерти.</w:t>
      </w:r>
      <w:r w:rsidR="004378C7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DC122E" w:rsidRPr="004D33BF">
        <w:rPr>
          <w:rFonts w:ascii="Times New Roman" w:hAnsi="Times New Roman" w:cs="Times New Roman"/>
          <w:sz w:val="24"/>
          <w:szCs w:val="24"/>
        </w:rPr>
        <w:t>Для детей и подростков эти темы являются</w:t>
      </w:r>
      <w:r w:rsidR="003329DE" w:rsidRPr="004D33BF">
        <w:rPr>
          <w:rFonts w:ascii="Times New Roman" w:hAnsi="Times New Roman" w:cs="Times New Roman"/>
          <w:sz w:val="24"/>
          <w:szCs w:val="24"/>
        </w:rPr>
        <w:t xml:space="preserve"> значимыми,  притя</w:t>
      </w:r>
      <w:r w:rsidR="00EB5C75" w:rsidRPr="004D33BF">
        <w:rPr>
          <w:rFonts w:ascii="Times New Roman" w:hAnsi="Times New Roman" w:cs="Times New Roman"/>
          <w:sz w:val="24"/>
          <w:szCs w:val="24"/>
        </w:rPr>
        <w:t xml:space="preserve">гивают его интерес и </w:t>
      </w:r>
      <w:r w:rsidR="003329DE" w:rsidRPr="004D33BF">
        <w:rPr>
          <w:rFonts w:ascii="Times New Roman" w:hAnsi="Times New Roman" w:cs="Times New Roman"/>
          <w:sz w:val="24"/>
          <w:szCs w:val="24"/>
        </w:rPr>
        <w:t>увлекают</w:t>
      </w:r>
      <w:r w:rsidR="00EB5C75" w:rsidRPr="004D33BF">
        <w:rPr>
          <w:rFonts w:ascii="Times New Roman" w:hAnsi="Times New Roman" w:cs="Times New Roman"/>
          <w:sz w:val="24"/>
          <w:szCs w:val="24"/>
        </w:rPr>
        <w:t xml:space="preserve">. </w:t>
      </w:r>
      <w:r w:rsidR="004378C7" w:rsidRPr="004D33BF">
        <w:rPr>
          <w:rFonts w:ascii="Times New Roman" w:hAnsi="Times New Roman" w:cs="Times New Roman"/>
          <w:sz w:val="24"/>
          <w:szCs w:val="24"/>
        </w:rPr>
        <w:t>Однако, в силу культурных особенностей  японцы</w:t>
      </w:r>
      <w:r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4378C7" w:rsidRPr="004D33BF">
        <w:rPr>
          <w:rFonts w:ascii="Times New Roman" w:hAnsi="Times New Roman" w:cs="Times New Roman"/>
          <w:sz w:val="24"/>
          <w:szCs w:val="24"/>
        </w:rPr>
        <w:t>иначе (спокойнее)</w:t>
      </w:r>
      <w:r w:rsidRPr="004D33BF">
        <w:rPr>
          <w:rFonts w:ascii="Times New Roman" w:hAnsi="Times New Roman" w:cs="Times New Roman"/>
          <w:sz w:val="24"/>
          <w:szCs w:val="24"/>
        </w:rPr>
        <w:t xml:space="preserve"> относятся к смерти. Это вовсе не означает, что они не боятся умереть – просто они меньше, чем люди западной культуры, страшатся мыслей о смерти.</w:t>
      </w:r>
      <w:r w:rsidR="004378C7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Pr="004D33BF">
        <w:rPr>
          <w:rFonts w:ascii="Times New Roman" w:hAnsi="Times New Roman" w:cs="Times New Roman"/>
          <w:sz w:val="24"/>
          <w:szCs w:val="24"/>
        </w:rPr>
        <w:t>В своей книге-эссе «Писатель и самоубийство» Григорий Чхартишвили пишет: «Мне однажды довелось  читать сочинения японских третьеклассников на стандартную тему «Кем я хочу стать». Если не учитывать национальный колорит (один мальчик хотел преуспеть на поприще борьбы сумо, а одна девочка подумывала, не выучиться ли на гейшу), дети мечтали примерно о том же, о чем положено мечтать девятилетним. За одним исключением. Все тридцать сочинений кончались одинаково: описанием собственной смерти. Кто-то хотел романтически умереть молодым, кто-то планировал дожить до ста лет, но ни один из школьников не оставил концовку открытой. Завершение жизненного пути смертью – это естественно. Как же иначе?»</w:t>
      </w:r>
      <w:r w:rsidR="003B6CF5" w:rsidRPr="004D33BF">
        <w:rPr>
          <w:rFonts w:ascii="Times New Roman" w:hAnsi="Times New Roman" w:cs="Times New Roman"/>
          <w:sz w:val="24"/>
          <w:szCs w:val="24"/>
        </w:rPr>
        <w:t>.</w:t>
      </w:r>
      <w:r w:rsidR="00EE6189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3B6CF5" w:rsidRPr="004D33BF">
        <w:rPr>
          <w:rFonts w:ascii="Times New Roman" w:hAnsi="Times New Roman" w:cs="Times New Roman"/>
          <w:sz w:val="24"/>
          <w:szCs w:val="24"/>
        </w:rPr>
        <w:t>Д</w:t>
      </w:r>
      <w:r w:rsidRPr="004D33BF">
        <w:rPr>
          <w:rFonts w:ascii="Times New Roman" w:hAnsi="Times New Roman" w:cs="Times New Roman"/>
          <w:sz w:val="24"/>
          <w:szCs w:val="24"/>
        </w:rPr>
        <w:t xml:space="preserve">ля человека нашей культуры подобный контент является шокирующим, а сцены аниме, изображающие гибель персонажей реалистично, а порой и гротескно, вызывают тревогу. </w:t>
      </w:r>
    </w:p>
    <w:p w:rsidR="00EE6189" w:rsidRPr="004D33BF" w:rsidRDefault="00B349DE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>При упоминании смерти часто всплывает тема суицида</w:t>
      </w:r>
      <w:r w:rsidR="00EC6B1F" w:rsidRPr="004D33BF">
        <w:rPr>
          <w:rFonts w:ascii="Times New Roman" w:hAnsi="Times New Roman" w:cs="Times New Roman"/>
          <w:sz w:val="24"/>
          <w:szCs w:val="24"/>
        </w:rPr>
        <w:t>, в связи с чем</w:t>
      </w:r>
      <w:r w:rsidR="00CB3C56" w:rsidRPr="004D33BF">
        <w:rPr>
          <w:rFonts w:ascii="Times New Roman" w:hAnsi="Times New Roman" w:cs="Times New Roman"/>
          <w:sz w:val="24"/>
          <w:szCs w:val="24"/>
        </w:rPr>
        <w:t xml:space="preserve"> неизбежно следует вопрос, может ли увиденное спровоцировать суицид?</w:t>
      </w:r>
      <w:r w:rsidR="00EE6189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Pr="004D33BF">
        <w:rPr>
          <w:rFonts w:ascii="Times New Roman" w:hAnsi="Times New Roman" w:cs="Times New Roman"/>
          <w:sz w:val="24"/>
          <w:szCs w:val="24"/>
        </w:rPr>
        <w:t>То, что в понимании европейца является трагедией, а в христианской религиозной традиции является грехом, в понимании носителей конфуцианства и буддизма является как минимум приемлемым. Еще с древних времен для воина-самурая ритуальное самоубийство считалось почетным способом уйти из жизни. Во Вторую мировую войну японские солдаты без колебаний бросались в самоубийственные банзай-атаки, а пилоты-камикадзе направляли свои самолёты на вражеские корабли. Многовековые традиции не могли не отразиться  и</w:t>
      </w:r>
      <w:r w:rsidR="00EE7F55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Pr="004D33BF">
        <w:rPr>
          <w:rFonts w:ascii="Times New Roman" w:hAnsi="Times New Roman" w:cs="Times New Roman"/>
          <w:sz w:val="24"/>
          <w:szCs w:val="24"/>
        </w:rPr>
        <w:t>на современной японской культуре.</w:t>
      </w:r>
      <w:r w:rsidR="00EE6189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Pr="004D33BF">
        <w:rPr>
          <w:rFonts w:ascii="Times New Roman" w:hAnsi="Times New Roman" w:cs="Times New Roman"/>
          <w:sz w:val="24"/>
          <w:szCs w:val="24"/>
        </w:rPr>
        <w:t>«Далеко не последнюю роль в отношении японцев к суициду играет и давняя, глубоко укорененная в культуре поэтизация добровольного ухода из жизни. Самоубийство благородного героя или героини – это главный фабульный ход японской классической литературы, самый красивый и волнующий из всех возможных финалов. Хеппи-энд вроде «стали жить-поживать и добра наживать» или «они жили долго и счастливо» с японской точки зрения скучен и даже безвкусен»</w:t>
      </w:r>
      <w:r w:rsidR="00EE6189" w:rsidRPr="004D33BF">
        <w:rPr>
          <w:rFonts w:ascii="Times New Roman" w:hAnsi="Times New Roman" w:cs="Times New Roman"/>
          <w:sz w:val="24"/>
          <w:szCs w:val="24"/>
        </w:rPr>
        <w:t xml:space="preserve">. </w:t>
      </w:r>
      <w:r w:rsidRPr="004D33BF">
        <w:rPr>
          <w:rFonts w:ascii="Times New Roman" w:hAnsi="Times New Roman" w:cs="Times New Roman"/>
          <w:sz w:val="24"/>
          <w:szCs w:val="24"/>
        </w:rPr>
        <w:t xml:space="preserve">Непосредственных призывов к суициду в аниме и манге не встречается, однако многие герои, следуя многовековым культурным традициям, нередко готовы с легкостью расстаться с жизнью. </w:t>
      </w:r>
    </w:p>
    <w:p w:rsidR="00F13B25" w:rsidRPr="004D33BF" w:rsidRDefault="00B349DE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>Некоторые эксперты считают, что аниме не может быть первопричиной для суицида, однако может стать «спусковым крючком».</w:t>
      </w:r>
      <w:r w:rsidR="00EE7F55" w:rsidRPr="004D33BF">
        <w:rPr>
          <w:rFonts w:ascii="Times New Roman" w:hAnsi="Times New Roman" w:cs="Times New Roman"/>
          <w:sz w:val="24"/>
          <w:szCs w:val="24"/>
        </w:rPr>
        <w:t xml:space="preserve"> Для подростка, когда </w:t>
      </w:r>
      <w:r w:rsidR="00E67D98" w:rsidRPr="004D33BF">
        <w:rPr>
          <w:rFonts w:ascii="Times New Roman" w:hAnsi="Times New Roman" w:cs="Times New Roman"/>
          <w:sz w:val="24"/>
          <w:szCs w:val="24"/>
        </w:rPr>
        <w:t>смысл</w:t>
      </w:r>
      <w:r w:rsidR="00EE7F55" w:rsidRPr="004D33BF">
        <w:rPr>
          <w:rFonts w:ascii="Times New Roman" w:hAnsi="Times New Roman" w:cs="Times New Roman"/>
          <w:sz w:val="24"/>
          <w:szCs w:val="24"/>
        </w:rPr>
        <w:t xml:space="preserve"> возраста – поиск себя, сила эмоций огромна, а критичность снижена </w:t>
      </w:r>
      <w:r w:rsidR="007F6E69" w:rsidRPr="004D33BF">
        <w:rPr>
          <w:rFonts w:ascii="Times New Roman" w:hAnsi="Times New Roman" w:cs="Times New Roman"/>
          <w:sz w:val="24"/>
          <w:szCs w:val="24"/>
        </w:rPr>
        <w:t xml:space="preserve"> - </w:t>
      </w:r>
      <w:r w:rsidR="00EE7F55" w:rsidRPr="004D33BF">
        <w:rPr>
          <w:rFonts w:ascii="Times New Roman" w:hAnsi="Times New Roman" w:cs="Times New Roman"/>
          <w:sz w:val="24"/>
          <w:szCs w:val="24"/>
        </w:rPr>
        <w:t xml:space="preserve">при отсутствии позитивного образца </w:t>
      </w:r>
      <w:r w:rsidR="007F6E69" w:rsidRPr="004D33BF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EE7F55" w:rsidRPr="004D33BF">
        <w:rPr>
          <w:rFonts w:ascii="Times New Roman" w:hAnsi="Times New Roman" w:cs="Times New Roman"/>
          <w:sz w:val="24"/>
          <w:szCs w:val="24"/>
        </w:rPr>
        <w:t>в ближайшем окружении, более того</w:t>
      </w:r>
      <w:r w:rsidR="007F6E69" w:rsidRPr="004D33BF">
        <w:rPr>
          <w:rFonts w:ascii="Times New Roman" w:hAnsi="Times New Roman" w:cs="Times New Roman"/>
          <w:sz w:val="24"/>
          <w:szCs w:val="24"/>
        </w:rPr>
        <w:t xml:space="preserve">,  при </w:t>
      </w:r>
      <w:r w:rsidR="00EE7F55" w:rsidRPr="004D33BF">
        <w:rPr>
          <w:rFonts w:ascii="Times New Roman" w:hAnsi="Times New Roman" w:cs="Times New Roman"/>
          <w:sz w:val="24"/>
          <w:szCs w:val="24"/>
        </w:rPr>
        <w:t>конфликтных взаимоотношениях с близкими –</w:t>
      </w:r>
      <w:r w:rsidR="00E54E4E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AA5FA6" w:rsidRPr="004D33BF">
        <w:rPr>
          <w:rFonts w:ascii="Times New Roman" w:hAnsi="Times New Roman" w:cs="Times New Roman"/>
          <w:sz w:val="24"/>
          <w:szCs w:val="24"/>
        </w:rPr>
        <w:t>воздействие</w:t>
      </w:r>
      <w:r w:rsidR="00EE7F55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9959AC" w:rsidRPr="004D33BF">
        <w:rPr>
          <w:rFonts w:ascii="Times New Roman" w:hAnsi="Times New Roman" w:cs="Times New Roman"/>
          <w:sz w:val="24"/>
          <w:szCs w:val="24"/>
        </w:rPr>
        <w:t xml:space="preserve">трагического </w:t>
      </w:r>
      <w:r w:rsidR="00EE7F55" w:rsidRPr="004D33BF">
        <w:rPr>
          <w:rFonts w:ascii="Times New Roman" w:hAnsi="Times New Roman" w:cs="Times New Roman"/>
          <w:sz w:val="24"/>
          <w:szCs w:val="24"/>
        </w:rPr>
        <w:t xml:space="preserve">примера </w:t>
      </w:r>
      <w:r w:rsidR="00AA5FA6" w:rsidRPr="004D33BF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EE7F55" w:rsidRPr="004D33BF">
        <w:rPr>
          <w:rFonts w:ascii="Times New Roman" w:hAnsi="Times New Roman" w:cs="Times New Roman"/>
          <w:sz w:val="24"/>
          <w:szCs w:val="24"/>
        </w:rPr>
        <w:t xml:space="preserve">из другой </w:t>
      </w:r>
      <w:r w:rsidR="00EE7F55" w:rsidRPr="004D33BF">
        <w:rPr>
          <w:rFonts w:ascii="Times New Roman" w:hAnsi="Times New Roman" w:cs="Times New Roman"/>
          <w:sz w:val="24"/>
          <w:szCs w:val="24"/>
        </w:rPr>
        <w:lastRenderedPageBreak/>
        <w:t>культуры может оказ</w:t>
      </w:r>
      <w:r w:rsidR="00AA5FA6" w:rsidRPr="004D33BF">
        <w:rPr>
          <w:rFonts w:ascii="Times New Roman" w:hAnsi="Times New Roman" w:cs="Times New Roman"/>
          <w:sz w:val="24"/>
          <w:szCs w:val="24"/>
        </w:rPr>
        <w:t>аться очень влиятельным</w:t>
      </w:r>
      <w:r w:rsidR="00EE7F55" w:rsidRPr="004D33BF">
        <w:rPr>
          <w:rFonts w:ascii="Times New Roman" w:hAnsi="Times New Roman" w:cs="Times New Roman"/>
          <w:sz w:val="24"/>
          <w:szCs w:val="24"/>
        </w:rPr>
        <w:t>, спровоцировать непредсказуемое поведение подростка.</w:t>
      </w:r>
    </w:p>
    <w:p w:rsidR="0084370B" w:rsidRPr="004D33BF" w:rsidRDefault="007A3F50" w:rsidP="004D33B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3BF">
        <w:rPr>
          <w:rFonts w:ascii="Times New Roman" w:hAnsi="Times New Roman" w:cs="Times New Roman"/>
          <w:i/>
          <w:sz w:val="24"/>
          <w:szCs w:val="24"/>
        </w:rPr>
        <w:t>Родителям важно знать</w:t>
      </w:r>
      <w:r w:rsidR="0084370B" w:rsidRPr="004D33BF">
        <w:rPr>
          <w:rFonts w:ascii="Times New Roman" w:hAnsi="Times New Roman" w:cs="Times New Roman"/>
          <w:i/>
          <w:sz w:val="24"/>
          <w:szCs w:val="24"/>
        </w:rPr>
        <w:t xml:space="preserve">, что аниме, содержащие сцены гибели героев, </w:t>
      </w:r>
      <w:r w:rsidRPr="004D33BF">
        <w:rPr>
          <w:rFonts w:ascii="Times New Roman" w:hAnsi="Times New Roman" w:cs="Times New Roman"/>
          <w:i/>
          <w:sz w:val="24"/>
          <w:szCs w:val="24"/>
        </w:rPr>
        <w:t>рассчитаны только на старшую аудиторию и не допустимы</w:t>
      </w:r>
      <w:r w:rsidR="0084370B" w:rsidRPr="004D33BF">
        <w:rPr>
          <w:rFonts w:ascii="Times New Roman" w:hAnsi="Times New Roman" w:cs="Times New Roman"/>
          <w:i/>
          <w:sz w:val="24"/>
          <w:szCs w:val="24"/>
        </w:rPr>
        <w:t xml:space="preserve"> к просмотру детям младше 12 лет. Для подростков старше 12 лет, когда </w:t>
      </w:r>
      <w:r w:rsidRPr="004D33BF">
        <w:rPr>
          <w:rFonts w:ascii="Times New Roman" w:hAnsi="Times New Roman" w:cs="Times New Roman"/>
          <w:i/>
          <w:sz w:val="24"/>
          <w:szCs w:val="24"/>
        </w:rPr>
        <w:t xml:space="preserve">напрямую запретить просмотр видеопродукции, содержащей опасный контент, невозможно, </w:t>
      </w:r>
      <w:r w:rsidR="0084370B" w:rsidRPr="004D33BF">
        <w:rPr>
          <w:rFonts w:ascii="Times New Roman" w:hAnsi="Times New Roman" w:cs="Times New Roman"/>
          <w:i/>
          <w:sz w:val="24"/>
          <w:szCs w:val="24"/>
        </w:rPr>
        <w:t xml:space="preserve">родителям стоит предварительно ознакомиться с содержанием мультфильма, а также быть готовым к обсуждению личностей персонажей, их поступков и мотивов, </w:t>
      </w:r>
      <w:r w:rsidRPr="004D33BF">
        <w:rPr>
          <w:rFonts w:ascii="Times New Roman" w:hAnsi="Times New Roman" w:cs="Times New Roman"/>
          <w:i/>
          <w:sz w:val="24"/>
          <w:szCs w:val="24"/>
        </w:rPr>
        <w:t xml:space="preserve">темы </w:t>
      </w:r>
      <w:r w:rsidR="0084370B" w:rsidRPr="004D33BF">
        <w:rPr>
          <w:rFonts w:ascii="Times New Roman" w:hAnsi="Times New Roman" w:cs="Times New Roman"/>
          <w:i/>
          <w:sz w:val="24"/>
          <w:szCs w:val="24"/>
        </w:rPr>
        <w:t>ценности жизни и интереса к</w:t>
      </w:r>
      <w:r w:rsidR="0084370B" w:rsidRPr="004D33B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84370B" w:rsidRPr="004D33BF">
        <w:rPr>
          <w:rFonts w:ascii="Times New Roman" w:hAnsi="Times New Roman" w:cs="Times New Roman"/>
          <w:i/>
          <w:sz w:val="24"/>
          <w:szCs w:val="24"/>
        </w:rPr>
        <w:t>смерти.</w:t>
      </w:r>
    </w:p>
    <w:p w:rsidR="00A71C3D" w:rsidRPr="004D33BF" w:rsidRDefault="00EE6189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 xml:space="preserve">Тема любовных взаимоотношений – одна из важнейших для подростков </w:t>
      </w:r>
      <w:r w:rsidR="00A71C3D" w:rsidRPr="004D33BF">
        <w:rPr>
          <w:rFonts w:ascii="Times New Roman" w:hAnsi="Times New Roman" w:cs="Times New Roman"/>
          <w:sz w:val="24"/>
          <w:szCs w:val="24"/>
        </w:rPr>
        <w:t>в силу их</w:t>
      </w:r>
      <w:r w:rsidRPr="004D33BF">
        <w:rPr>
          <w:rFonts w:ascii="Times New Roman" w:hAnsi="Times New Roman" w:cs="Times New Roman"/>
          <w:sz w:val="24"/>
          <w:szCs w:val="24"/>
        </w:rPr>
        <w:t xml:space="preserve"> возрастных особенностей и также широко представлена в фильмах аниме. Родителям важно осознавать, что я</w:t>
      </w:r>
      <w:r w:rsidR="00AC780E" w:rsidRPr="004D33BF">
        <w:rPr>
          <w:rFonts w:ascii="Times New Roman" w:hAnsi="Times New Roman" w:cs="Times New Roman"/>
          <w:sz w:val="24"/>
          <w:szCs w:val="24"/>
        </w:rPr>
        <w:t>понские представления о сексуальной культуре радикально отличаются от принятых в России и даже в современной Европе. Исторически японские сексуальные традиции, многообразные и неоднозначн</w:t>
      </w:r>
      <w:r w:rsidR="002546FF" w:rsidRPr="004D33BF">
        <w:rPr>
          <w:rFonts w:ascii="Times New Roman" w:hAnsi="Times New Roman" w:cs="Times New Roman"/>
          <w:sz w:val="24"/>
          <w:szCs w:val="24"/>
        </w:rPr>
        <w:t>ы</w:t>
      </w:r>
      <w:r w:rsidR="00AC780E" w:rsidRPr="004D33BF">
        <w:rPr>
          <w:rFonts w:ascii="Times New Roman" w:hAnsi="Times New Roman" w:cs="Times New Roman"/>
          <w:sz w:val="24"/>
          <w:szCs w:val="24"/>
        </w:rPr>
        <w:t>е, разительно отличаются от русских и европейских, сдерживаемых христианской моралью.</w:t>
      </w:r>
      <w:r w:rsidR="00300234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AC780E" w:rsidRPr="004D33BF">
        <w:rPr>
          <w:rFonts w:ascii="Times New Roman" w:hAnsi="Times New Roman" w:cs="Times New Roman"/>
          <w:sz w:val="24"/>
          <w:szCs w:val="24"/>
        </w:rPr>
        <w:t>Вечный вопрос, что считать порнографией, а что эротикой, что искусством, а что непристойностью для японца получает совершенно иной ответ, нежели у европейца.</w:t>
      </w:r>
      <w:r w:rsidR="00300234" w:rsidRPr="004D33BF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Pr="004D33BF">
        <w:rPr>
          <w:rFonts w:ascii="Times New Roman" w:hAnsi="Times New Roman" w:cs="Times New Roman"/>
          <w:sz w:val="24"/>
          <w:szCs w:val="24"/>
        </w:rPr>
        <w:t xml:space="preserve">тот факт, что </w:t>
      </w:r>
      <w:r w:rsidR="00300234" w:rsidRPr="004D33BF">
        <w:rPr>
          <w:rFonts w:ascii="Times New Roman" w:hAnsi="Times New Roman" w:cs="Times New Roman"/>
          <w:sz w:val="24"/>
          <w:szCs w:val="24"/>
        </w:rPr>
        <w:t>в Японии юридический возраст согласия вступления в половую связь – 13 лет</w:t>
      </w:r>
      <w:r w:rsidR="001C3247" w:rsidRPr="004D33BF">
        <w:rPr>
          <w:rFonts w:ascii="Times New Roman" w:hAnsi="Times New Roman" w:cs="Times New Roman"/>
          <w:sz w:val="24"/>
          <w:szCs w:val="24"/>
        </w:rPr>
        <w:t>, определяет более раннее погружение детей в тему сексуальных отношений</w:t>
      </w:r>
      <w:r w:rsidR="00300234" w:rsidRPr="004D33BF">
        <w:rPr>
          <w:rFonts w:ascii="Times New Roman" w:hAnsi="Times New Roman" w:cs="Times New Roman"/>
          <w:sz w:val="24"/>
          <w:szCs w:val="24"/>
        </w:rPr>
        <w:t>.</w:t>
      </w:r>
      <w:r w:rsidR="00F91404" w:rsidRPr="004D33BF">
        <w:rPr>
          <w:rFonts w:ascii="Times New Roman" w:hAnsi="Times New Roman" w:cs="Times New Roman"/>
          <w:sz w:val="24"/>
          <w:szCs w:val="24"/>
        </w:rPr>
        <w:t xml:space="preserve"> И эти культурные особенности также</w:t>
      </w:r>
      <w:r w:rsidR="00A71C3D" w:rsidRPr="004D33BF">
        <w:rPr>
          <w:rFonts w:ascii="Times New Roman" w:hAnsi="Times New Roman" w:cs="Times New Roman"/>
          <w:sz w:val="24"/>
          <w:szCs w:val="24"/>
        </w:rPr>
        <w:t xml:space="preserve"> находят свое отражение в аниме</w:t>
      </w:r>
      <w:r w:rsidR="008979C2" w:rsidRPr="004D33BF">
        <w:rPr>
          <w:rFonts w:ascii="Times New Roman" w:hAnsi="Times New Roman" w:cs="Times New Roman"/>
          <w:sz w:val="24"/>
          <w:szCs w:val="24"/>
        </w:rPr>
        <w:t>.</w:t>
      </w:r>
    </w:p>
    <w:p w:rsidR="00915870" w:rsidRPr="004D33BF" w:rsidRDefault="00C862C9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i/>
          <w:sz w:val="24"/>
          <w:szCs w:val="24"/>
        </w:rPr>
        <w:t>Родителям важно знать, что аниме в жанре «</w:t>
      </w:r>
      <w:r w:rsidR="00316B3F" w:rsidRPr="004D33BF">
        <w:rPr>
          <w:rFonts w:ascii="Times New Roman" w:hAnsi="Times New Roman" w:cs="Times New Roman"/>
          <w:i/>
          <w:sz w:val="24"/>
          <w:szCs w:val="24"/>
        </w:rPr>
        <w:t>Сэйнэн</w:t>
      </w:r>
      <w:r w:rsidRPr="004D33BF">
        <w:rPr>
          <w:rFonts w:ascii="Times New Roman" w:hAnsi="Times New Roman" w:cs="Times New Roman"/>
          <w:i/>
          <w:sz w:val="24"/>
          <w:szCs w:val="24"/>
        </w:rPr>
        <w:t xml:space="preserve">» в Японии предназначены для взрослых мужчин и недопустимы к просмотру несовершеннолетними.  Японская возрастная маркировка (12+, 16+, 18+) не соответствует отечественной в силу разницы менталитета и культурных ценностей. </w:t>
      </w:r>
    </w:p>
    <w:p w:rsidR="00A25BEC" w:rsidRPr="004D33BF" w:rsidRDefault="00C862C9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F91404" w:rsidRPr="004D33BF">
        <w:rPr>
          <w:rFonts w:ascii="Times New Roman" w:hAnsi="Times New Roman" w:cs="Times New Roman"/>
          <w:sz w:val="24"/>
          <w:szCs w:val="24"/>
        </w:rPr>
        <w:t>Р</w:t>
      </w:r>
      <w:r w:rsidR="003756B2" w:rsidRPr="004D33BF">
        <w:rPr>
          <w:rFonts w:ascii="Times New Roman" w:hAnsi="Times New Roman" w:cs="Times New Roman"/>
          <w:sz w:val="24"/>
          <w:szCs w:val="24"/>
        </w:rPr>
        <w:t xml:space="preserve">одителям </w:t>
      </w:r>
      <w:r w:rsidR="00503596" w:rsidRPr="004D33BF">
        <w:rPr>
          <w:rFonts w:ascii="Times New Roman" w:hAnsi="Times New Roman" w:cs="Times New Roman"/>
          <w:sz w:val="24"/>
          <w:szCs w:val="24"/>
        </w:rPr>
        <w:t>нужно</w:t>
      </w:r>
      <w:r w:rsidR="00A71C3D" w:rsidRPr="004D33BF">
        <w:rPr>
          <w:rFonts w:ascii="Times New Roman" w:hAnsi="Times New Roman" w:cs="Times New Roman"/>
          <w:sz w:val="24"/>
          <w:szCs w:val="24"/>
        </w:rPr>
        <w:t xml:space="preserve"> помнить</w:t>
      </w:r>
      <w:r w:rsidR="003756B2" w:rsidRPr="004D33BF">
        <w:rPr>
          <w:rFonts w:ascii="Times New Roman" w:hAnsi="Times New Roman" w:cs="Times New Roman"/>
          <w:sz w:val="24"/>
          <w:szCs w:val="24"/>
        </w:rPr>
        <w:t xml:space="preserve">, что если ребенок смотрит мультфтльм-аниме несоответствующего его возрасту жанра – он непременно станет свидетелем сцен жестокости, </w:t>
      </w:r>
      <w:r w:rsidR="00C46F58" w:rsidRPr="004D33BF">
        <w:rPr>
          <w:rFonts w:ascii="Times New Roman" w:hAnsi="Times New Roman" w:cs="Times New Roman"/>
          <w:sz w:val="24"/>
          <w:szCs w:val="24"/>
        </w:rPr>
        <w:t xml:space="preserve">агрессии и аутоагрессии, </w:t>
      </w:r>
      <w:r w:rsidR="003756B2" w:rsidRPr="004D33BF">
        <w:rPr>
          <w:rFonts w:ascii="Times New Roman" w:hAnsi="Times New Roman" w:cs="Times New Roman"/>
          <w:sz w:val="24"/>
          <w:szCs w:val="24"/>
        </w:rPr>
        <w:t xml:space="preserve">смерти, насилия или эротики, в том варианте, в котором </w:t>
      </w:r>
      <w:r w:rsidR="00E21579" w:rsidRPr="004D33BF">
        <w:rPr>
          <w:rFonts w:ascii="Times New Roman" w:hAnsi="Times New Roman" w:cs="Times New Roman"/>
          <w:sz w:val="24"/>
          <w:szCs w:val="24"/>
        </w:rPr>
        <w:t>эти темы</w:t>
      </w:r>
      <w:r w:rsidR="003756B2" w:rsidRPr="004D33BF">
        <w:rPr>
          <w:rFonts w:ascii="Times New Roman" w:hAnsi="Times New Roman" w:cs="Times New Roman"/>
          <w:sz w:val="24"/>
          <w:szCs w:val="24"/>
        </w:rPr>
        <w:t xml:space="preserve"> существует в японской культуре.</w:t>
      </w:r>
      <w:r w:rsidR="00A63359" w:rsidRPr="004D33BF">
        <w:rPr>
          <w:rFonts w:ascii="Times New Roman" w:hAnsi="Times New Roman" w:cs="Times New Roman"/>
          <w:sz w:val="24"/>
          <w:szCs w:val="24"/>
        </w:rPr>
        <w:t xml:space="preserve"> Аналогично тому, как это представлено в кинематографе любой культуры</w:t>
      </w:r>
      <w:r w:rsidR="00E54E4E" w:rsidRPr="004D33BF">
        <w:rPr>
          <w:rFonts w:ascii="Times New Roman" w:hAnsi="Times New Roman" w:cs="Times New Roman"/>
          <w:sz w:val="24"/>
          <w:szCs w:val="24"/>
        </w:rPr>
        <w:t>, когда мы пренебрегаем возрастными ограничениями</w:t>
      </w:r>
      <w:r w:rsidR="00A63359" w:rsidRPr="004D33BF">
        <w:rPr>
          <w:rFonts w:ascii="Times New Roman" w:hAnsi="Times New Roman" w:cs="Times New Roman"/>
          <w:sz w:val="24"/>
          <w:szCs w:val="24"/>
        </w:rPr>
        <w:t>.</w:t>
      </w:r>
    </w:p>
    <w:p w:rsidR="00AA33F8" w:rsidRPr="004D33BF" w:rsidRDefault="00AA33F8" w:rsidP="004D33B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>Сверхувлеченность ребенка аниме культурой.</w:t>
      </w:r>
    </w:p>
    <w:p w:rsidR="00917AFF" w:rsidRPr="004D33BF" w:rsidRDefault="00AA33F8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="00917AFF" w:rsidRPr="004D33B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B6762C" w:rsidRPr="004D33BF">
        <w:rPr>
          <w:rFonts w:ascii="Times New Roman" w:hAnsi="Times New Roman" w:cs="Times New Roman"/>
          <w:sz w:val="24"/>
          <w:szCs w:val="24"/>
        </w:rPr>
        <w:t xml:space="preserve">увлечение культурой аниме </w:t>
      </w:r>
      <w:r w:rsidR="00917AFF" w:rsidRPr="004D33BF">
        <w:rPr>
          <w:rFonts w:ascii="Times New Roman" w:hAnsi="Times New Roman" w:cs="Times New Roman"/>
          <w:sz w:val="24"/>
          <w:szCs w:val="24"/>
        </w:rPr>
        <w:t xml:space="preserve">является лишь частью жизни подростка, родители не придают этому большого значения. Но бывают случаи, когда </w:t>
      </w:r>
      <w:r w:rsidR="004E6560" w:rsidRPr="004D33BF">
        <w:rPr>
          <w:rFonts w:ascii="Times New Roman" w:hAnsi="Times New Roman" w:cs="Times New Roman"/>
          <w:sz w:val="24"/>
          <w:szCs w:val="24"/>
        </w:rPr>
        <w:t xml:space="preserve"> такое </w:t>
      </w:r>
      <w:r w:rsidR="00917AFF" w:rsidRPr="004D33BF">
        <w:rPr>
          <w:rFonts w:ascii="Times New Roman" w:hAnsi="Times New Roman" w:cs="Times New Roman"/>
          <w:sz w:val="24"/>
          <w:szCs w:val="24"/>
        </w:rPr>
        <w:t>увлечение начинает занимать все больше и больше времени, и происходит это в ущерб школе, некогда любимым кружкам, общению со сверстниками и родными.</w:t>
      </w:r>
      <w:r w:rsidR="002B06E4" w:rsidRPr="004D33BF">
        <w:rPr>
          <w:rFonts w:ascii="Times New Roman" w:hAnsi="Times New Roman" w:cs="Times New Roman"/>
          <w:sz w:val="24"/>
          <w:szCs w:val="24"/>
        </w:rPr>
        <w:t xml:space="preserve"> Ребенок интересуется только этим, все общение сводится исключительно к сюжету и героям любимого сериала, все другие темы подростком не поддерживаются, вызывают</w:t>
      </w:r>
      <w:r w:rsidR="00CD75EE" w:rsidRPr="004D33BF">
        <w:rPr>
          <w:rFonts w:ascii="Times New Roman" w:hAnsi="Times New Roman" w:cs="Times New Roman"/>
          <w:sz w:val="24"/>
          <w:szCs w:val="24"/>
        </w:rPr>
        <w:t xml:space="preserve"> раздражение, скуку или даже агрессию.</w:t>
      </w:r>
      <w:r w:rsidR="009F6517" w:rsidRPr="004D33BF">
        <w:rPr>
          <w:rFonts w:ascii="Times New Roman" w:hAnsi="Times New Roman" w:cs="Times New Roman"/>
          <w:sz w:val="24"/>
          <w:szCs w:val="24"/>
        </w:rPr>
        <w:t xml:space="preserve"> И </w:t>
      </w:r>
      <w:r w:rsidR="003B1AD3" w:rsidRPr="004D33BF">
        <w:rPr>
          <w:rFonts w:ascii="Times New Roman" w:hAnsi="Times New Roman" w:cs="Times New Roman"/>
          <w:sz w:val="24"/>
          <w:szCs w:val="24"/>
        </w:rPr>
        <w:t>в этом случае необходимо разобраться</w:t>
      </w:r>
      <w:r w:rsidR="009F6517" w:rsidRPr="004D33BF">
        <w:rPr>
          <w:rFonts w:ascii="Times New Roman" w:hAnsi="Times New Roman" w:cs="Times New Roman"/>
          <w:sz w:val="24"/>
          <w:szCs w:val="24"/>
        </w:rPr>
        <w:t xml:space="preserve">, от чего ребенок сбегает. Что ему так невыносимо? И какой опыт и качества он получает в альтернативной реальности? </w:t>
      </w:r>
      <w:r w:rsidR="00A411D1" w:rsidRPr="004D33BF">
        <w:rPr>
          <w:rFonts w:ascii="Times New Roman" w:hAnsi="Times New Roman" w:cs="Times New Roman"/>
          <w:sz w:val="24"/>
          <w:szCs w:val="24"/>
        </w:rPr>
        <w:t xml:space="preserve">А куда еще идти, если в реальности плохо? </w:t>
      </w:r>
      <w:r w:rsidR="009F6517" w:rsidRPr="004D33BF">
        <w:rPr>
          <w:rFonts w:ascii="Times New Roman" w:hAnsi="Times New Roman" w:cs="Times New Roman"/>
          <w:sz w:val="24"/>
          <w:szCs w:val="24"/>
        </w:rPr>
        <w:t xml:space="preserve">Понимание этого даст возможные способы решения. </w:t>
      </w:r>
    </w:p>
    <w:p w:rsidR="0023000A" w:rsidRPr="004D33BF" w:rsidRDefault="0006251D" w:rsidP="004D33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>Таким образом,</w:t>
      </w:r>
      <w:r w:rsidR="00886E36" w:rsidRPr="004D33BF">
        <w:rPr>
          <w:rFonts w:ascii="Times New Roman" w:hAnsi="Times New Roman" w:cs="Times New Roman"/>
          <w:sz w:val="24"/>
          <w:szCs w:val="24"/>
        </w:rPr>
        <w:t xml:space="preserve"> </w:t>
      </w:r>
      <w:r w:rsidRPr="004D33BF">
        <w:rPr>
          <w:rFonts w:ascii="Times New Roman" w:hAnsi="Times New Roman" w:cs="Times New Roman"/>
          <w:sz w:val="24"/>
          <w:szCs w:val="24"/>
        </w:rPr>
        <w:t>сверх</w:t>
      </w:r>
      <w:r w:rsidR="00886E36" w:rsidRPr="004D33BF">
        <w:rPr>
          <w:rFonts w:ascii="Times New Roman" w:hAnsi="Times New Roman" w:cs="Times New Roman"/>
          <w:sz w:val="24"/>
          <w:szCs w:val="24"/>
        </w:rPr>
        <w:t>увлеченность – это уход от травмирующей реальности</w:t>
      </w:r>
      <w:r w:rsidR="008039FC" w:rsidRPr="004D33BF">
        <w:rPr>
          <w:rFonts w:ascii="Times New Roman" w:hAnsi="Times New Roman" w:cs="Times New Roman"/>
          <w:sz w:val="24"/>
          <w:szCs w:val="24"/>
        </w:rPr>
        <w:t>:  проблемы в школе (трудности с учебой или изоляция в группе сверстников), конфликтные взаимоотношения с родителями, эмоциональное неблагополучие в связи с переживанием подросткового кризиса (сниженное настроение, низкая самооценка, кризис идентичности).</w:t>
      </w:r>
      <w:r w:rsidR="00BD452F" w:rsidRPr="004D33BF">
        <w:rPr>
          <w:rFonts w:ascii="Times New Roman" w:hAnsi="Times New Roman" w:cs="Times New Roman"/>
          <w:sz w:val="24"/>
          <w:szCs w:val="24"/>
        </w:rPr>
        <w:t xml:space="preserve">  </w:t>
      </w:r>
      <w:r w:rsidR="0023000A" w:rsidRPr="004D33BF">
        <w:rPr>
          <w:rFonts w:ascii="Times New Roman" w:hAnsi="Times New Roman" w:cs="Times New Roman"/>
          <w:sz w:val="24"/>
          <w:szCs w:val="24"/>
        </w:rPr>
        <w:t>Гипертрофированное увлечение аниме  также,  как и сверхувлеченность подростков  в прошлом  любой другой субкультурой (рок, панк, эмо, готы и т.д.)</w:t>
      </w:r>
      <w:r w:rsidR="0089025D" w:rsidRPr="004D33BF">
        <w:rPr>
          <w:rFonts w:ascii="Times New Roman" w:hAnsi="Times New Roman" w:cs="Times New Roman"/>
          <w:sz w:val="24"/>
          <w:szCs w:val="24"/>
        </w:rPr>
        <w:t xml:space="preserve"> -</w:t>
      </w:r>
      <w:r w:rsidR="0023000A" w:rsidRPr="004D33BF">
        <w:rPr>
          <w:rFonts w:ascii="Times New Roman" w:hAnsi="Times New Roman" w:cs="Times New Roman"/>
          <w:sz w:val="24"/>
          <w:szCs w:val="24"/>
        </w:rPr>
        <w:t xml:space="preserve"> это сигнал того, что </w:t>
      </w:r>
      <w:r w:rsidR="0023000A" w:rsidRPr="004D33BF">
        <w:rPr>
          <w:rFonts w:ascii="Times New Roman" w:hAnsi="Times New Roman" w:cs="Times New Roman"/>
          <w:sz w:val="24"/>
          <w:szCs w:val="24"/>
        </w:rPr>
        <w:lastRenderedPageBreak/>
        <w:t xml:space="preserve">подросток не знает, как ему жить, не понимает </w:t>
      </w:r>
      <w:r w:rsidR="00BD452F" w:rsidRPr="004D33BF">
        <w:rPr>
          <w:rFonts w:ascii="Times New Roman" w:hAnsi="Times New Roman" w:cs="Times New Roman"/>
          <w:sz w:val="24"/>
          <w:szCs w:val="24"/>
        </w:rPr>
        <w:t xml:space="preserve">и ищет </w:t>
      </w:r>
      <w:r w:rsidR="0023000A" w:rsidRPr="004D33BF">
        <w:rPr>
          <w:rFonts w:ascii="Times New Roman" w:hAnsi="Times New Roman" w:cs="Times New Roman"/>
          <w:sz w:val="24"/>
          <w:szCs w:val="24"/>
        </w:rPr>
        <w:t xml:space="preserve">себя, не ощущает понимания и приятия его взрослыми, не имеет направления для движения по жизни, не умеет получать радость от общения с ровесниками, не знает куда направить свои способности, чтобы получить значимый для себя и других результат, а значит, и удовлетворение. </w:t>
      </w:r>
      <w:r w:rsidR="008039FC" w:rsidRPr="004D33BF">
        <w:rPr>
          <w:rFonts w:ascii="Times New Roman" w:hAnsi="Times New Roman" w:cs="Times New Roman"/>
          <w:sz w:val="24"/>
          <w:szCs w:val="24"/>
        </w:rPr>
        <w:tab/>
      </w:r>
    </w:p>
    <w:p w:rsidR="005050AF" w:rsidRPr="004D33BF" w:rsidRDefault="00510432" w:rsidP="004D33B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3B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5050AF" w:rsidRPr="004D33BF">
        <w:rPr>
          <w:rFonts w:ascii="Times New Roman" w:hAnsi="Times New Roman" w:cs="Times New Roman"/>
          <w:b/>
          <w:sz w:val="24"/>
          <w:szCs w:val="24"/>
          <w:u w:val="single"/>
        </w:rPr>
        <w:t>оведенческие признаки психологического неблагополучия подростка:</w:t>
      </w:r>
    </w:p>
    <w:p w:rsidR="00451603" w:rsidRPr="004D33BF" w:rsidRDefault="00451603" w:rsidP="004D33BF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3BF">
        <w:rPr>
          <w:rFonts w:ascii="Times New Roman" w:hAnsi="Times New Roman" w:cs="Times New Roman"/>
          <w:i/>
          <w:sz w:val="24"/>
          <w:szCs w:val="24"/>
        </w:rPr>
        <w:t>часто раздражителен, избегает отвечать на обычные бытовые вопросы, либо дает формальные ответы (не знаю, все нормально)</w:t>
      </w:r>
      <w:r w:rsidR="0089025D" w:rsidRPr="004D33BF">
        <w:rPr>
          <w:rFonts w:ascii="Times New Roman" w:hAnsi="Times New Roman" w:cs="Times New Roman"/>
          <w:i/>
          <w:sz w:val="24"/>
          <w:szCs w:val="24"/>
        </w:rPr>
        <w:t>;</w:t>
      </w:r>
    </w:p>
    <w:p w:rsidR="00451603" w:rsidRPr="004D33BF" w:rsidRDefault="00451603" w:rsidP="004D33BF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3BF">
        <w:rPr>
          <w:rFonts w:ascii="Times New Roman" w:hAnsi="Times New Roman" w:cs="Times New Roman"/>
          <w:i/>
          <w:sz w:val="24"/>
          <w:szCs w:val="24"/>
        </w:rPr>
        <w:t>настроение резко переменчиво, либо преобладает сниженный фон (грусть, печаль).</w:t>
      </w:r>
    </w:p>
    <w:p w:rsidR="00451603" w:rsidRPr="004D33BF" w:rsidRDefault="00451603" w:rsidP="004D33BF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3BF">
        <w:rPr>
          <w:rFonts w:ascii="Times New Roman" w:hAnsi="Times New Roman" w:cs="Times New Roman"/>
          <w:i/>
          <w:sz w:val="24"/>
          <w:szCs w:val="24"/>
        </w:rPr>
        <w:t>не проявляет инициативы</w:t>
      </w:r>
      <w:r w:rsidR="0089025D" w:rsidRPr="004D33BF">
        <w:rPr>
          <w:rFonts w:ascii="Times New Roman" w:hAnsi="Times New Roman" w:cs="Times New Roman"/>
          <w:i/>
          <w:sz w:val="24"/>
          <w:szCs w:val="24"/>
        </w:rPr>
        <w:t xml:space="preserve"> к общению с близкими,  стремит</w:t>
      </w:r>
      <w:r w:rsidRPr="004D33BF">
        <w:rPr>
          <w:rFonts w:ascii="Times New Roman" w:hAnsi="Times New Roman" w:cs="Times New Roman"/>
          <w:i/>
          <w:sz w:val="24"/>
          <w:szCs w:val="24"/>
        </w:rPr>
        <w:t>ся избежать любого общения, демонстрирует отстраненность</w:t>
      </w:r>
      <w:r w:rsidR="0089025D" w:rsidRPr="004D33BF">
        <w:rPr>
          <w:rFonts w:ascii="Times New Roman" w:hAnsi="Times New Roman" w:cs="Times New Roman"/>
          <w:i/>
          <w:sz w:val="24"/>
          <w:szCs w:val="24"/>
        </w:rPr>
        <w:t>;</w:t>
      </w:r>
    </w:p>
    <w:p w:rsidR="00451603" w:rsidRPr="004D33BF" w:rsidRDefault="00873170" w:rsidP="004D33BF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603" w:rsidRPr="004D33BF">
        <w:rPr>
          <w:rFonts w:ascii="Times New Roman" w:hAnsi="Times New Roman" w:cs="Times New Roman"/>
          <w:i/>
          <w:sz w:val="24"/>
          <w:szCs w:val="24"/>
        </w:rPr>
        <w:t>много времени проводит за телефоном, компьютером, значительно снижается интерес к другим сторонам жизни</w:t>
      </w:r>
      <w:r w:rsidR="0089025D" w:rsidRPr="004D33BF">
        <w:rPr>
          <w:rFonts w:ascii="Times New Roman" w:hAnsi="Times New Roman" w:cs="Times New Roman"/>
          <w:i/>
          <w:sz w:val="24"/>
          <w:szCs w:val="24"/>
        </w:rPr>
        <w:t>;</w:t>
      </w:r>
    </w:p>
    <w:p w:rsidR="001B50EA" w:rsidRPr="004D33BF" w:rsidRDefault="00451603" w:rsidP="004D33BF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3BF">
        <w:rPr>
          <w:rFonts w:ascii="Times New Roman" w:hAnsi="Times New Roman" w:cs="Times New Roman"/>
          <w:i/>
          <w:sz w:val="24"/>
          <w:szCs w:val="24"/>
        </w:rPr>
        <w:t>о</w:t>
      </w:r>
      <w:r w:rsidR="00194BF9" w:rsidRPr="004D33BF">
        <w:rPr>
          <w:rFonts w:ascii="Times New Roman" w:hAnsi="Times New Roman" w:cs="Times New Roman"/>
          <w:i/>
          <w:sz w:val="24"/>
          <w:szCs w:val="24"/>
        </w:rPr>
        <w:t xml:space="preserve">тказывается от ночного сна, пренебрегает едой. </w:t>
      </w:r>
    </w:p>
    <w:p w:rsidR="003F7C4D" w:rsidRPr="004D33BF" w:rsidRDefault="00FC2CA3" w:rsidP="004D33B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sz w:val="24"/>
          <w:szCs w:val="24"/>
        </w:rPr>
        <w:t xml:space="preserve">Если Ваш ребенок чрезмерно увлечен культурой аниме и Вы отмечаете 3 и более признаков  из вышеперечисленных </w:t>
      </w:r>
      <w:r w:rsidR="001A2DD7" w:rsidRPr="004D33BF">
        <w:rPr>
          <w:rFonts w:ascii="Times New Roman" w:hAnsi="Times New Roman" w:cs="Times New Roman"/>
          <w:sz w:val="24"/>
          <w:szCs w:val="24"/>
        </w:rPr>
        <w:t xml:space="preserve">– Вам необходимо разобраться в происходящем, наладить хорошие взаимоотношения и помочь подростку обрести эмоциональное благополучие. </w:t>
      </w:r>
      <w:r w:rsidRPr="004D33BF">
        <w:rPr>
          <w:rFonts w:ascii="Times New Roman" w:hAnsi="Times New Roman" w:cs="Times New Roman"/>
          <w:b/>
          <w:sz w:val="24"/>
          <w:szCs w:val="24"/>
        </w:rPr>
        <w:t>Основой эмоционального благополучия человека является эмоциональный контакт со значимыми близкими, принятие и поддержка.</w:t>
      </w:r>
      <w:r w:rsidRPr="004D3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4D" w:rsidRPr="004D33BF" w:rsidRDefault="00FC2CA3" w:rsidP="004D33B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BF">
        <w:rPr>
          <w:rFonts w:ascii="Times New Roman" w:hAnsi="Times New Roman" w:cs="Times New Roman"/>
          <w:i/>
          <w:sz w:val="24"/>
          <w:szCs w:val="24"/>
        </w:rPr>
        <w:t>При увлечении ребенка любой субкультурой, в том числе аниме, н</w:t>
      </w:r>
      <w:r w:rsidR="003F7C4D" w:rsidRPr="004D33BF">
        <w:rPr>
          <w:rFonts w:ascii="Times New Roman" w:hAnsi="Times New Roman" w:cs="Times New Roman"/>
          <w:i/>
          <w:sz w:val="24"/>
          <w:szCs w:val="24"/>
        </w:rPr>
        <w:t>е действуют:  агрессия и грубость со стороны род</w:t>
      </w:r>
      <w:r w:rsidR="00183BBC" w:rsidRPr="004D33BF">
        <w:rPr>
          <w:rFonts w:ascii="Times New Roman" w:hAnsi="Times New Roman" w:cs="Times New Roman"/>
          <w:i/>
          <w:sz w:val="24"/>
          <w:szCs w:val="24"/>
        </w:rPr>
        <w:t xml:space="preserve">ителей по отношению к подростку, </w:t>
      </w:r>
      <w:r w:rsidR="003F7C4D" w:rsidRPr="004D33BF">
        <w:rPr>
          <w:rFonts w:ascii="Times New Roman" w:hAnsi="Times New Roman" w:cs="Times New Roman"/>
          <w:i/>
          <w:sz w:val="24"/>
          <w:szCs w:val="24"/>
        </w:rPr>
        <w:t xml:space="preserve"> методы насилия или прямого давления на подростка. Попытки запретить делать что-то (например, смотреть аниме) не дают результата, контакт с подростком разрушается еще больше</w:t>
      </w:r>
      <w:r w:rsidR="003F7C4D" w:rsidRPr="004D33BF">
        <w:rPr>
          <w:rFonts w:ascii="Times New Roman" w:hAnsi="Times New Roman" w:cs="Times New Roman"/>
          <w:sz w:val="24"/>
          <w:szCs w:val="24"/>
        </w:rPr>
        <w:t>.</w:t>
      </w:r>
    </w:p>
    <w:p w:rsidR="00183BBC" w:rsidRPr="004D33BF" w:rsidRDefault="00183BBC" w:rsidP="004D33B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C4D" w:rsidRPr="004D33BF" w:rsidRDefault="00013656" w:rsidP="004D33B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BF">
        <w:rPr>
          <w:rFonts w:ascii="Times New Roman" w:hAnsi="Times New Roman" w:cs="Times New Roman"/>
          <w:b/>
          <w:sz w:val="24"/>
          <w:szCs w:val="24"/>
        </w:rPr>
        <w:t>3.</w:t>
      </w:r>
      <w:r w:rsidR="00FD23BF" w:rsidRPr="004D33BF">
        <w:rPr>
          <w:rFonts w:ascii="Times New Roman" w:hAnsi="Times New Roman" w:cs="Times New Roman"/>
          <w:b/>
          <w:sz w:val="24"/>
          <w:szCs w:val="24"/>
        </w:rPr>
        <w:t>Для</w:t>
      </w:r>
      <w:r w:rsidR="00183BBC" w:rsidRPr="004D3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5B6" w:rsidRPr="004D33BF">
        <w:rPr>
          <w:rFonts w:ascii="Times New Roman" w:hAnsi="Times New Roman" w:cs="Times New Roman"/>
          <w:b/>
          <w:sz w:val="24"/>
          <w:szCs w:val="24"/>
        </w:rPr>
        <w:t>восстанов</w:t>
      </w:r>
      <w:r w:rsidR="00FD23BF" w:rsidRPr="004D33BF">
        <w:rPr>
          <w:rFonts w:ascii="Times New Roman" w:hAnsi="Times New Roman" w:cs="Times New Roman"/>
          <w:b/>
          <w:sz w:val="24"/>
          <w:szCs w:val="24"/>
        </w:rPr>
        <w:t>ления</w:t>
      </w:r>
      <w:r w:rsidR="00E455B6" w:rsidRPr="004D33BF">
        <w:rPr>
          <w:rFonts w:ascii="Times New Roman" w:hAnsi="Times New Roman" w:cs="Times New Roman"/>
          <w:b/>
          <w:sz w:val="24"/>
          <w:szCs w:val="24"/>
        </w:rPr>
        <w:t xml:space="preserve"> эмоциональн</w:t>
      </w:r>
      <w:r w:rsidR="00FD23BF" w:rsidRPr="004D33BF">
        <w:rPr>
          <w:rFonts w:ascii="Times New Roman" w:hAnsi="Times New Roman" w:cs="Times New Roman"/>
          <w:b/>
          <w:sz w:val="24"/>
          <w:szCs w:val="24"/>
        </w:rPr>
        <w:t>ого</w:t>
      </w:r>
      <w:r w:rsidR="00E455B6" w:rsidRPr="004D33BF">
        <w:rPr>
          <w:rFonts w:ascii="Times New Roman" w:hAnsi="Times New Roman" w:cs="Times New Roman"/>
          <w:b/>
          <w:sz w:val="24"/>
          <w:szCs w:val="24"/>
        </w:rPr>
        <w:t xml:space="preserve"> контакт</w:t>
      </w:r>
      <w:r w:rsidR="00FD23BF" w:rsidRPr="004D33BF">
        <w:rPr>
          <w:rFonts w:ascii="Times New Roman" w:hAnsi="Times New Roman" w:cs="Times New Roman"/>
          <w:b/>
          <w:sz w:val="24"/>
          <w:szCs w:val="24"/>
        </w:rPr>
        <w:t>а</w:t>
      </w:r>
      <w:r w:rsidR="00E455B6" w:rsidRPr="004D33BF">
        <w:rPr>
          <w:rFonts w:ascii="Times New Roman" w:hAnsi="Times New Roman" w:cs="Times New Roman"/>
          <w:b/>
          <w:sz w:val="24"/>
          <w:szCs w:val="24"/>
        </w:rPr>
        <w:t xml:space="preserve"> с подростком важно:</w:t>
      </w:r>
    </w:p>
    <w:p w:rsidR="00400FD2" w:rsidRPr="004D33BF" w:rsidRDefault="00400FD2" w:rsidP="004D33B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0F" w:rsidRPr="004D33BF" w:rsidRDefault="0055040F" w:rsidP="004D33BF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3BF">
        <w:rPr>
          <w:rFonts w:ascii="Times New Roman" w:hAnsi="Times New Roman" w:cs="Times New Roman"/>
          <w:i/>
          <w:sz w:val="24"/>
          <w:szCs w:val="24"/>
        </w:rPr>
        <w:t xml:space="preserve">разобраться в происходящем и понять, что происходит в реальной жизни с </w:t>
      </w:r>
      <w:r w:rsidR="00E455B6" w:rsidRPr="004D33BF">
        <w:rPr>
          <w:rFonts w:ascii="Times New Roman" w:hAnsi="Times New Roman" w:cs="Times New Roman"/>
          <w:i/>
          <w:sz w:val="24"/>
          <w:szCs w:val="24"/>
        </w:rPr>
        <w:t xml:space="preserve">Вашим </w:t>
      </w:r>
      <w:r w:rsidRPr="004D33BF">
        <w:rPr>
          <w:rFonts w:ascii="Times New Roman" w:hAnsi="Times New Roman" w:cs="Times New Roman"/>
          <w:i/>
          <w:sz w:val="24"/>
          <w:szCs w:val="24"/>
        </w:rPr>
        <w:t xml:space="preserve">ребенком: как он чувствует себя в школе, как складываются его взаимоотношения со сверстниками. Важно осознать, что происходит </w:t>
      </w:r>
      <w:r w:rsidR="00A15228" w:rsidRPr="004D33BF">
        <w:rPr>
          <w:rFonts w:ascii="Times New Roman" w:hAnsi="Times New Roman" w:cs="Times New Roman"/>
          <w:i/>
          <w:sz w:val="24"/>
          <w:szCs w:val="24"/>
        </w:rPr>
        <w:t>между вами, родителями, и ва</w:t>
      </w:r>
      <w:r w:rsidR="00FC2CA3" w:rsidRPr="004D33BF">
        <w:rPr>
          <w:rFonts w:ascii="Times New Roman" w:hAnsi="Times New Roman" w:cs="Times New Roman"/>
          <w:i/>
          <w:sz w:val="24"/>
          <w:szCs w:val="24"/>
        </w:rPr>
        <w:t>ш</w:t>
      </w:r>
      <w:r w:rsidR="00A15228" w:rsidRPr="004D33BF">
        <w:rPr>
          <w:rFonts w:ascii="Times New Roman" w:hAnsi="Times New Roman" w:cs="Times New Roman"/>
          <w:i/>
          <w:sz w:val="24"/>
          <w:szCs w:val="24"/>
        </w:rPr>
        <w:t>им взрослеющим ребенком</w:t>
      </w:r>
    </w:p>
    <w:p w:rsidR="0050662F" w:rsidRPr="004D33BF" w:rsidRDefault="00E455B6" w:rsidP="004D33BF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/>
        </w:rPr>
      </w:pPr>
      <w:r w:rsidRPr="004D33BF">
        <w:rPr>
          <w:i/>
        </w:rPr>
        <w:t>и</w:t>
      </w:r>
      <w:r w:rsidR="0050662F" w:rsidRPr="004D33BF">
        <w:rPr>
          <w:i/>
        </w:rPr>
        <w:t xml:space="preserve">скренне интересоваться жизнью </w:t>
      </w:r>
      <w:r w:rsidRPr="004D33BF">
        <w:rPr>
          <w:i/>
        </w:rPr>
        <w:t xml:space="preserve">Вашего </w:t>
      </w:r>
      <w:r w:rsidR="0050662F" w:rsidRPr="004D33BF">
        <w:rPr>
          <w:i/>
        </w:rPr>
        <w:t xml:space="preserve">ребенка. Можно вместе с ним посмотреть аниме. Заодно убедитесь, что все не так страшно, </w:t>
      </w:r>
      <w:r w:rsidR="00953EB0" w:rsidRPr="004D33BF">
        <w:rPr>
          <w:i/>
        </w:rPr>
        <w:t>и возможно</w:t>
      </w:r>
      <w:r w:rsidR="0050662F" w:rsidRPr="004D33BF">
        <w:rPr>
          <w:i/>
        </w:rPr>
        <w:t>, посовет</w:t>
      </w:r>
      <w:r w:rsidRPr="004D33BF">
        <w:rPr>
          <w:i/>
        </w:rPr>
        <w:t>овать</w:t>
      </w:r>
      <w:r w:rsidR="0050662F" w:rsidRPr="004D33BF">
        <w:rPr>
          <w:i/>
        </w:rPr>
        <w:t xml:space="preserve"> ему посмотреть что-т</w:t>
      </w:r>
      <w:r w:rsidR="0089025D" w:rsidRPr="004D33BF">
        <w:rPr>
          <w:i/>
        </w:rPr>
        <w:t>о из высокохудожественных аниме</w:t>
      </w:r>
    </w:p>
    <w:p w:rsidR="00881D5D" w:rsidRPr="004D33BF" w:rsidRDefault="00953EB0" w:rsidP="004D33BF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/>
        </w:rPr>
      </w:pPr>
      <w:r w:rsidRPr="004D33BF">
        <w:rPr>
          <w:i/>
        </w:rPr>
        <w:t>б</w:t>
      </w:r>
      <w:r w:rsidR="00881D5D" w:rsidRPr="004D33BF">
        <w:rPr>
          <w:i/>
        </w:rPr>
        <w:t>ыть внимательным, с</w:t>
      </w:r>
      <w:r w:rsidR="0050662F" w:rsidRPr="004D33BF">
        <w:rPr>
          <w:i/>
        </w:rPr>
        <w:t>ледить за реальными признаками эмоциональных нарушений у подростков</w:t>
      </w:r>
      <w:r w:rsidR="00881D5D" w:rsidRPr="004D33BF">
        <w:rPr>
          <w:i/>
        </w:rPr>
        <w:t>, описанных выше, замеч</w:t>
      </w:r>
      <w:r w:rsidR="006434D5" w:rsidRPr="004D33BF">
        <w:rPr>
          <w:i/>
        </w:rPr>
        <w:t>ать все, что с ними происходит</w:t>
      </w:r>
    </w:p>
    <w:p w:rsidR="00A30E83" w:rsidRPr="004D33BF" w:rsidRDefault="00953EB0" w:rsidP="004D33BF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/>
        </w:rPr>
      </w:pPr>
      <w:r w:rsidRPr="004D33BF">
        <w:rPr>
          <w:i/>
        </w:rPr>
        <w:t>р</w:t>
      </w:r>
      <w:r w:rsidR="00E72F87" w:rsidRPr="004D33BF">
        <w:rPr>
          <w:i/>
        </w:rPr>
        <w:t>азговаривать с подростком: не выпытывать, слушать</w:t>
      </w:r>
      <w:r w:rsidR="00AB2300" w:rsidRPr="004D33BF">
        <w:rPr>
          <w:i/>
        </w:rPr>
        <w:t>,</w:t>
      </w:r>
      <w:r w:rsidR="00E72F87" w:rsidRPr="004D33BF">
        <w:rPr>
          <w:i/>
        </w:rPr>
        <w:t xml:space="preserve"> когда подросток хочет о чем-то поговорить, дать ему время рассказывать, вместе с тем поддержив</w:t>
      </w:r>
      <w:r w:rsidR="0089025D" w:rsidRPr="004D33BF">
        <w:rPr>
          <w:i/>
        </w:rPr>
        <w:t>ать контакт, рассказывая о себе</w:t>
      </w:r>
    </w:p>
    <w:p w:rsidR="0050662F" w:rsidRPr="004D33BF" w:rsidRDefault="00953EB0" w:rsidP="004D33BF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/>
        </w:rPr>
      </w:pPr>
      <w:r w:rsidRPr="004D33BF">
        <w:rPr>
          <w:i/>
        </w:rPr>
        <w:t>р</w:t>
      </w:r>
      <w:r w:rsidR="00881D5D" w:rsidRPr="004D33BF">
        <w:rPr>
          <w:i/>
        </w:rPr>
        <w:t>азговаривать</w:t>
      </w:r>
      <w:r w:rsidR="0050662F" w:rsidRPr="004D33BF">
        <w:rPr>
          <w:i/>
        </w:rPr>
        <w:t xml:space="preserve"> на важные для него темы, говорить о смерти, жизни, проблемах, сексе, о том, что волнует, о том, что сложно переживать в одиночку, что </w:t>
      </w:r>
      <w:r w:rsidR="0089025D" w:rsidRPr="004D33BF">
        <w:rPr>
          <w:i/>
        </w:rPr>
        <w:t>выходит за рамки школы и оценок</w:t>
      </w:r>
    </w:p>
    <w:p w:rsidR="0047286B" w:rsidRPr="004D33BF" w:rsidRDefault="00953EB0" w:rsidP="004D33BF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3BF">
        <w:rPr>
          <w:rFonts w:ascii="Times New Roman" w:hAnsi="Times New Roman" w:cs="Times New Roman"/>
          <w:i/>
          <w:sz w:val="24"/>
          <w:szCs w:val="24"/>
        </w:rPr>
        <w:t>в</w:t>
      </w:r>
      <w:r w:rsidR="00B22BB9" w:rsidRPr="004D33BF">
        <w:rPr>
          <w:rFonts w:ascii="Times New Roman" w:hAnsi="Times New Roman" w:cs="Times New Roman"/>
          <w:i/>
          <w:sz w:val="24"/>
          <w:szCs w:val="24"/>
        </w:rPr>
        <w:t>ажно разобраться в причинах</w:t>
      </w:r>
      <w:r w:rsidR="0050662F" w:rsidRPr="004D3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BB9" w:rsidRPr="004D33BF">
        <w:rPr>
          <w:rFonts w:ascii="Times New Roman" w:hAnsi="Times New Roman" w:cs="Times New Roman"/>
          <w:i/>
          <w:sz w:val="24"/>
          <w:szCs w:val="24"/>
        </w:rPr>
        <w:t>сверхувлеченности подростка</w:t>
      </w:r>
      <w:r w:rsidR="0050662F" w:rsidRPr="004D33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0C21" w:rsidRPr="004D33BF">
        <w:rPr>
          <w:rFonts w:ascii="Times New Roman" w:hAnsi="Times New Roman" w:cs="Times New Roman"/>
          <w:i/>
          <w:sz w:val="24"/>
          <w:szCs w:val="24"/>
        </w:rPr>
        <w:t xml:space="preserve"> Принять то, что подростки живут не вне реального мира, они прекрасно видят и несправедливость, и жестокость, и многомерность того, что происходит,  они хотят и готовы думать и рассуждать</w:t>
      </w:r>
    </w:p>
    <w:p w:rsidR="009C7541" w:rsidRPr="004D33BF" w:rsidRDefault="00A556C7" w:rsidP="004D33BF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3BF">
        <w:rPr>
          <w:rFonts w:ascii="Times New Roman" w:hAnsi="Times New Roman" w:cs="Times New Roman"/>
          <w:i/>
          <w:sz w:val="24"/>
          <w:szCs w:val="24"/>
        </w:rPr>
        <w:t>б</w:t>
      </w:r>
      <w:r w:rsidR="00C221B9" w:rsidRPr="004D33BF">
        <w:rPr>
          <w:rFonts w:ascii="Times New Roman" w:hAnsi="Times New Roman" w:cs="Times New Roman"/>
          <w:i/>
          <w:sz w:val="24"/>
          <w:szCs w:val="24"/>
        </w:rPr>
        <w:t>ыть внимательным к внешности подростка, обращать внимание на выражение лица, смотреть в глаза, быть доброжелательным, задавать неформальные вопросы</w:t>
      </w:r>
      <w:r w:rsidR="00AB2300" w:rsidRPr="004D33BF">
        <w:rPr>
          <w:rFonts w:ascii="Times New Roman" w:hAnsi="Times New Roman" w:cs="Times New Roman"/>
          <w:i/>
          <w:sz w:val="24"/>
          <w:szCs w:val="24"/>
        </w:rPr>
        <w:t>:</w:t>
      </w:r>
      <w:r w:rsidR="00C221B9" w:rsidRPr="004D3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1B9" w:rsidRPr="004D33BF">
        <w:rPr>
          <w:rFonts w:ascii="Times New Roman" w:hAnsi="Times New Roman" w:cs="Times New Roman"/>
          <w:i/>
          <w:sz w:val="24"/>
          <w:szCs w:val="24"/>
        </w:rPr>
        <w:lastRenderedPageBreak/>
        <w:t>место привычного «как дела в школе»</w:t>
      </w:r>
      <w:r w:rsidR="003705E3" w:rsidRPr="004D33B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C221B9" w:rsidRPr="004D33BF">
        <w:rPr>
          <w:rFonts w:ascii="Times New Roman" w:hAnsi="Times New Roman" w:cs="Times New Roman"/>
          <w:i/>
          <w:sz w:val="24"/>
          <w:szCs w:val="24"/>
        </w:rPr>
        <w:t xml:space="preserve"> «что сегодня с тобой происходило?», «что </w:t>
      </w:r>
      <w:r w:rsidR="003705E3" w:rsidRPr="004D33BF">
        <w:rPr>
          <w:rFonts w:ascii="Times New Roman" w:hAnsi="Times New Roman" w:cs="Times New Roman"/>
          <w:i/>
          <w:sz w:val="24"/>
          <w:szCs w:val="24"/>
        </w:rPr>
        <w:t xml:space="preserve">тебя </w:t>
      </w:r>
      <w:r w:rsidR="0089025D" w:rsidRPr="004D33BF">
        <w:rPr>
          <w:rFonts w:ascii="Times New Roman" w:hAnsi="Times New Roman" w:cs="Times New Roman"/>
          <w:i/>
          <w:sz w:val="24"/>
          <w:szCs w:val="24"/>
        </w:rPr>
        <w:t>огорчило или что порадовало?»</w:t>
      </w:r>
    </w:p>
    <w:p w:rsidR="0050662F" w:rsidRPr="004D33BF" w:rsidRDefault="00287259" w:rsidP="004D33BF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3BF">
        <w:rPr>
          <w:rFonts w:ascii="Times New Roman" w:hAnsi="Times New Roman" w:cs="Times New Roman"/>
          <w:i/>
          <w:sz w:val="24"/>
          <w:szCs w:val="24"/>
        </w:rPr>
        <w:t>п</w:t>
      </w:r>
      <w:r w:rsidR="009C7541" w:rsidRPr="004D33BF">
        <w:rPr>
          <w:rFonts w:ascii="Times New Roman" w:hAnsi="Times New Roman" w:cs="Times New Roman"/>
          <w:i/>
          <w:sz w:val="24"/>
          <w:szCs w:val="24"/>
        </w:rPr>
        <w:t xml:space="preserve">омочь ребенку, подростку справляться с тяжелыми чувствами и переживаниями. Можно говорить с ними о вашем личном опыте, как вы проживали тоску, гнев, отверженность, </w:t>
      </w:r>
      <w:r w:rsidR="00AB2300" w:rsidRPr="004D33BF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9C7541" w:rsidRPr="004D33BF">
        <w:rPr>
          <w:rFonts w:ascii="Times New Roman" w:hAnsi="Times New Roman" w:cs="Times New Roman"/>
          <w:i/>
          <w:sz w:val="24"/>
          <w:szCs w:val="24"/>
        </w:rPr>
        <w:t>вам было пл</w:t>
      </w:r>
      <w:r w:rsidR="0089025D" w:rsidRPr="004D33BF">
        <w:rPr>
          <w:rFonts w:ascii="Times New Roman" w:hAnsi="Times New Roman" w:cs="Times New Roman"/>
          <w:i/>
          <w:sz w:val="24"/>
          <w:szCs w:val="24"/>
        </w:rPr>
        <w:t>охо и что помогало справляться</w:t>
      </w:r>
    </w:p>
    <w:p w:rsidR="001E6267" w:rsidRPr="004D33BF" w:rsidRDefault="00CE1DE7" w:rsidP="004D33B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4D33BF">
        <w:t>Когда контакт с ребенком уже налажен, вы получаете возможность влиять на просмотр его любимых аниме.</w:t>
      </w:r>
      <w:r w:rsidR="00C74232" w:rsidRPr="004D33BF">
        <w:t xml:space="preserve"> </w:t>
      </w:r>
      <w:r w:rsidRPr="004D33BF">
        <w:t xml:space="preserve">Тогда вы </w:t>
      </w:r>
      <w:r w:rsidR="00DE1C82" w:rsidRPr="004D33BF">
        <w:t>с</w:t>
      </w:r>
      <w:r w:rsidRPr="004D33BF">
        <w:t xml:space="preserve">можете вместе выбирать глубокие, смысловые, эмоциональные мультфильмы, без эротики, насилия, жестокости. </w:t>
      </w:r>
    </w:p>
    <w:p w:rsidR="00C74232" w:rsidRPr="004D33BF" w:rsidRDefault="00CE1DE7" w:rsidP="004D33B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4D33BF">
        <w:rPr>
          <w:b/>
          <w:u w:val="single"/>
        </w:rPr>
        <w:t>Не запрещать, но регулировать.</w:t>
      </w:r>
      <w:r w:rsidRPr="004D33BF">
        <w:t xml:space="preserve"> Вдвоем с ребенком определить время просмотра или количество. В качестве награды или отдыха.</w:t>
      </w:r>
      <w:r w:rsidR="00C74232" w:rsidRPr="004D33BF">
        <w:t xml:space="preserve"> </w:t>
      </w:r>
      <w:r w:rsidRPr="004D33BF">
        <w:t>Вы можете способствовать его развитию: предложить нарисовать героев в скетчбуке, попробовать сделать аниме самому с помощью виртуального конструктора, написать фанфик по мотивам любимого сюжета, смотреть с титрами и учить язык, поинтересоваться японской культурой, философией, литературой. Не обесценивать его увлечение, а развивать, расширять его возможности с помощью инструмента аниме.</w:t>
      </w:r>
    </w:p>
    <w:p w:rsidR="00573D44" w:rsidRPr="004D33BF" w:rsidRDefault="00573D44" w:rsidP="004D33B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714E59" w:rsidRPr="004D33BF" w:rsidRDefault="00C74232" w:rsidP="004D33B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</w:rPr>
      </w:pPr>
      <w:r w:rsidRPr="004D33BF">
        <w:rPr>
          <w:i/>
        </w:rPr>
        <w:t xml:space="preserve"> Искренний, интересующийся родитель может сделать для безопасности ребенка гораздо больше, чем любой запрет. Любой запрет вредит безопасности. Подростки будут находить обходные пути, они будут держать в себе больше переживаний, они будут вести тайную жизнь, научатся манипулировать и обманывать. </w:t>
      </w:r>
      <w:r w:rsidR="00CE1DE7" w:rsidRPr="004D33BF">
        <w:rPr>
          <w:i/>
        </w:rPr>
        <w:t>Будучи с ребенком на одной волне, понимая его интересы, желания и потребности, важно поддерживать его и направлять в сторону активного взаимодействия с окружающими людьми. Именно такое направление задаст нужные ориентиры для полноценной реализации подростка в будущем.</w:t>
      </w:r>
      <w:r w:rsidR="009D78CE" w:rsidRPr="004D33BF">
        <w:rPr>
          <w:i/>
        </w:rPr>
        <w:t xml:space="preserve"> </w:t>
      </w:r>
      <w:r w:rsidR="00CE1DE7" w:rsidRPr="004D33BF">
        <w:rPr>
          <w:i/>
        </w:rPr>
        <w:t xml:space="preserve">Активная заинтересованность родителей поможет включить ребенка в общение с ровесниками. Продуктивная совместная деятельность  </w:t>
      </w:r>
      <w:r w:rsidR="00952259" w:rsidRPr="004D33BF">
        <w:rPr>
          <w:i/>
        </w:rPr>
        <w:t xml:space="preserve">даст </w:t>
      </w:r>
      <w:r w:rsidR="009D78CE" w:rsidRPr="004D33BF">
        <w:rPr>
          <w:i/>
        </w:rPr>
        <w:t>большее удовольствие</w:t>
      </w:r>
      <w:r w:rsidR="00CE1DE7" w:rsidRPr="004D33BF">
        <w:rPr>
          <w:i/>
        </w:rPr>
        <w:t>, нежели виртуальное пассивное потребление развлечений, вернет интерес к реальной жизни, покажет перспективу вложенных усилий.</w:t>
      </w:r>
    </w:p>
    <w:p w:rsidR="00247297" w:rsidRPr="004D33BF" w:rsidRDefault="00247297" w:rsidP="004D33B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sectPr w:rsidR="00247297" w:rsidRPr="004D33BF" w:rsidSect="00656712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D1" w:rsidRDefault="003C68D1" w:rsidP="00B6762C">
      <w:pPr>
        <w:spacing w:after="0" w:line="240" w:lineRule="auto"/>
      </w:pPr>
      <w:r>
        <w:separator/>
      </w:r>
    </w:p>
  </w:endnote>
  <w:endnote w:type="continuationSeparator" w:id="0">
    <w:p w:rsidR="003C68D1" w:rsidRDefault="003C68D1" w:rsidP="00B6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8068"/>
      <w:docPartObj>
        <w:docPartGallery w:val="Page Numbers (Bottom of Page)"/>
        <w:docPartUnique/>
      </w:docPartObj>
    </w:sdtPr>
    <w:sdtEndPr/>
    <w:sdtContent>
      <w:p w:rsidR="00B6762C" w:rsidRDefault="003C68D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62C" w:rsidRDefault="00B676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D1" w:rsidRDefault="003C68D1" w:rsidP="00B6762C">
      <w:pPr>
        <w:spacing w:after="0" w:line="240" w:lineRule="auto"/>
      </w:pPr>
      <w:r>
        <w:separator/>
      </w:r>
    </w:p>
  </w:footnote>
  <w:footnote w:type="continuationSeparator" w:id="0">
    <w:p w:rsidR="003C68D1" w:rsidRDefault="003C68D1" w:rsidP="00B6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964"/>
    <w:multiLevelType w:val="hybridMultilevel"/>
    <w:tmpl w:val="576E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87F0E"/>
    <w:multiLevelType w:val="hybridMultilevel"/>
    <w:tmpl w:val="EB46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275B1"/>
    <w:multiLevelType w:val="hybridMultilevel"/>
    <w:tmpl w:val="43B6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15B7"/>
    <w:multiLevelType w:val="hybridMultilevel"/>
    <w:tmpl w:val="800A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23A9"/>
    <w:multiLevelType w:val="hybridMultilevel"/>
    <w:tmpl w:val="08E245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EC0A96"/>
    <w:multiLevelType w:val="hybridMultilevel"/>
    <w:tmpl w:val="A920C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26"/>
    <w:rsid w:val="00007394"/>
    <w:rsid w:val="00012297"/>
    <w:rsid w:val="00013656"/>
    <w:rsid w:val="00020136"/>
    <w:rsid w:val="0006251D"/>
    <w:rsid w:val="00093B15"/>
    <w:rsid w:val="00095CAC"/>
    <w:rsid w:val="000A0571"/>
    <w:rsid w:val="000A7C47"/>
    <w:rsid w:val="000F1BD1"/>
    <w:rsid w:val="000F5C44"/>
    <w:rsid w:val="000F6542"/>
    <w:rsid w:val="001575D5"/>
    <w:rsid w:val="0016073A"/>
    <w:rsid w:val="0016221D"/>
    <w:rsid w:val="00183BBC"/>
    <w:rsid w:val="00192D83"/>
    <w:rsid w:val="00194BF9"/>
    <w:rsid w:val="001A2DD7"/>
    <w:rsid w:val="001B141A"/>
    <w:rsid w:val="001B50EA"/>
    <w:rsid w:val="001C3247"/>
    <w:rsid w:val="001E6267"/>
    <w:rsid w:val="0023000A"/>
    <w:rsid w:val="00247297"/>
    <w:rsid w:val="002546FF"/>
    <w:rsid w:val="00264B06"/>
    <w:rsid w:val="00287259"/>
    <w:rsid w:val="002B06E4"/>
    <w:rsid w:val="002C5D27"/>
    <w:rsid w:val="002F4A78"/>
    <w:rsid w:val="002F7344"/>
    <w:rsid w:val="002F7A1E"/>
    <w:rsid w:val="00300234"/>
    <w:rsid w:val="003071B6"/>
    <w:rsid w:val="00316B3F"/>
    <w:rsid w:val="003329DE"/>
    <w:rsid w:val="00347791"/>
    <w:rsid w:val="003705E3"/>
    <w:rsid w:val="00373923"/>
    <w:rsid w:val="003756B2"/>
    <w:rsid w:val="003B1AD3"/>
    <w:rsid w:val="003B320E"/>
    <w:rsid w:val="003B6CF5"/>
    <w:rsid w:val="003C68D1"/>
    <w:rsid w:val="003F7C4D"/>
    <w:rsid w:val="00400FD2"/>
    <w:rsid w:val="00412373"/>
    <w:rsid w:val="00416C21"/>
    <w:rsid w:val="004378C7"/>
    <w:rsid w:val="00451603"/>
    <w:rsid w:val="004656FC"/>
    <w:rsid w:val="0047286B"/>
    <w:rsid w:val="0047720E"/>
    <w:rsid w:val="004B5080"/>
    <w:rsid w:val="004C0671"/>
    <w:rsid w:val="004D33BF"/>
    <w:rsid w:val="004D4CC5"/>
    <w:rsid w:val="004E6560"/>
    <w:rsid w:val="004F560C"/>
    <w:rsid w:val="00503596"/>
    <w:rsid w:val="005050AF"/>
    <w:rsid w:val="0050662F"/>
    <w:rsid w:val="00510432"/>
    <w:rsid w:val="0051125A"/>
    <w:rsid w:val="005209B6"/>
    <w:rsid w:val="005353EB"/>
    <w:rsid w:val="0055040F"/>
    <w:rsid w:val="00556C5E"/>
    <w:rsid w:val="00556F3F"/>
    <w:rsid w:val="0055738A"/>
    <w:rsid w:val="00573D44"/>
    <w:rsid w:val="005C6AE5"/>
    <w:rsid w:val="005C6D71"/>
    <w:rsid w:val="006216C1"/>
    <w:rsid w:val="006434D5"/>
    <w:rsid w:val="00656712"/>
    <w:rsid w:val="00656C0C"/>
    <w:rsid w:val="00673335"/>
    <w:rsid w:val="006736A7"/>
    <w:rsid w:val="0069238F"/>
    <w:rsid w:val="006C1CA1"/>
    <w:rsid w:val="006D1B2E"/>
    <w:rsid w:val="006D6442"/>
    <w:rsid w:val="006F0A99"/>
    <w:rsid w:val="007000CA"/>
    <w:rsid w:val="00701DE5"/>
    <w:rsid w:val="007073FB"/>
    <w:rsid w:val="00714E59"/>
    <w:rsid w:val="0072452C"/>
    <w:rsid w:val="00747773"/>
    <w:rsid w:val="007820CD"/>
    <w:rsid w:val="007835BD"/>
    <w:rsid w:val="007A3F50"/>
    <w:rsid w:val="007F6E69"/>
    <w:rsid w:val="008039FC"/>
    <w:rsid w:val="008228D8"/>
    <w:rsid w:val="008336F1"/>
    <w:rsid w:val="00836229"/>
    <w:rsid w:val="008362E8"/>
    <w:rsid w:val="0084021D"/>
    <w:rsid w:val="0084370B"/>
    <w:rsid w:val="00873170"/>
    <w:rsid w:val="00881D5D"/>
    <w:rsid w:val="00886E36"/>
    <w:rsid w:val="0089025D"/>
    <w:rsid w:val="008979C2"/>
    <w:rsid w:val="008C3891"/>
    <w:rsid w:val="008D0936"/>
    <w:rsid w:val="0090155D"/>
    <w:rsid w:val="00915870"/>
    <w:rsid w:val="00917AFF"/>
    <w:rsid w:val="00930B76"/>
    <w:rsid w:val="00952259"/>
    <w:rsid w:val="00953EB0"/>
    <w:rsid w:val="00964569"/>
    <w:rsid w:val="0097063B"/>
    <w:rsid w:val="009959AC"/>
    <w:rsid w:val="00995E57"/>
    <w:rsid w:val="009A735A"/>
    <w:rsid w:val="009C7541"/>
    <w:rsid w:val="009D71A0"/>
    <w:rsid w:val="009D78CE"/>
    <w:rsid w:val="009F3C9F"/>
    <w:rsid w:val="009F6517"/>
    <w:rsid w:val="00A00CD6"/>
    <w:rsid w:val="00A15228"/>
    <w:rsid w:val="00A25BEC"/>
    <w:rsid w:val="00A30E83"/>
    <w:rsid w:val="00A411D1"/>
    <w:rsid w:val="00A50C21"/>
    <w:rsid w:val="00A556C7"/>
    <w:rsid w:val="00A63359"/>
    <w:rsid w:val="00A71C3D"/>
    <w:rsid w:val="00A7655F"/>
    <w:rsid w:val="00AA33F8"/>
    <w:rsid w:val="00AA3777"/>
    <w:rsid w:val="00AA5FA6"/>
    <w:rsid w:val="00AB2300"/>
    <w:rsid w:val="00AB3E35"/>
    <w:rsid w:val="00AC780E"/>
    <w:rsid w:val="00AE25F2"/>
    <w:rsid w:val="00AE4353"/>
    <w:rsid w:val="00AF4F8F"/>
    <w:rsid w:val="00B00612"/>
    <w:rsid w:val="00B130D2"/>
    <w:rsid w:val="00B14864"/>
    <w:rsid w:val="00B22BB9"/>
    <w:rsid w:val="00B349DE"/>
    <w:rsid w:val="00B6762C"/>
    <w:rsid w:val="00B947AE"/>
    <w:rsid w:val="00B94B1A"/>
    <w:rsid w:val="00BA474D"/>
    <w:rsid w:val="00BA60BE"/>
    <w:rsid w:val="00BC19A6"/>
    <w:rsid w:val="00BD452F"/>
    <w:rsid w:val="00C221B9"/>
    <w:rsid w:val="00C46F58"/>
    <w:rsid w:val="00C74232"/>
    <w:rsid w:val="00C862C9"/>
    <w:rsid w:val="00CA6826"/>
    <w:rsid w:val="00CB3C56"/>
    <w:rsid w:val="00CD327C"/>
    <w:rsid w:val="00CD75EE"/>
    <w:rsid w:val="00CE1DE7"/>
    <w:rsid w:val="00CE39ED"/>
    <w:rsid w:val="00CF5C93"/>
    <w:rsid w:val="00D019B4"/>
    <w:rsid w:val="00D119CA"/>
    <w:rsid w:val="00D37F9F"/>
    <w:rsid w:val="00D51E8B"/>
    <w:rsid w:val="00D5382F"/>
    <w:rsid w:val="00D850E6"/>
    <w:rsid w:val="00D9189A"/>
    <w:rsid w:val="00DB07D2"/>
    <w:rsid w:val="00DC122E"/>
    <w:rsid w:val="00DC1D73"/>
    <w:rsid w:val="00DE1C82"/>
    <w:rsid w:val="00DE70B9"/>
    <w:rsid w:val="00E108A7"/>
    <w:rsid w:val="00E21579"/>
    <w:rsid w:val="00E455B6"/>
    <w:rsid w:val="00E54E4E"/>
    <w:rsid w:val="00E67D98"/>
    <w:rsid w:val="00E72F87"/>
    <w:rsid w:val="00E867F6"/>
    <w:rsid w:val="00E92D31"/>
    <w:rsid w:val="00E93699"/>
    <w:rsid w:val="00EB5C75"/>
    <w:rsid w:val="00EC6B1F"/>
    <w:rsid w:val="00EE6189"/>
    <w:rsid w:val="00EE7F55"/>
    <w:rsid w:val="00EF6C37"/>
    <w:rsid w:val="00F13B25"/>
    <w:rsid w:val="00F35B4F"/>
    <w:rsid w:val="00F36980"/>
    <w:rsid w:val="00F53342"/>
    <w:rsid w:val="00F56638"/>
    <w:rsid w:val="00F72184"/>
    <w:rsid w:val="00F91404"/>
    <w:rsid w:val="00F93853"/>
    <w:rsid w:val="00FB2CDE"/>
    <w:rsid w:val="00FB5763"/>
    <w:rsid w:val="00FC2CA3"/>
    <w:rsid w:val="00FC518C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CF6BA-146C-457C-A636-EF2BEF0E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35"/>
  </w:style>
  <w:style w:type="paragraph" w:styleId="1">
    <w:name w:val="heading 1"/>
    <w:basedOn w:val="a"/>
    <w:next w:val="a"/>
    <w:link w:val="10"/>
    <w:qFormat/>
    <w:rsid w:val="006567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567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671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5671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1"/>
    <w:basedOn w:val="a"/>
    <w:next w:val="a5"/>
    <w:rsid w:val="00656712"/>
    <w:pPr>
      <w:keepNext/>
      <w:widowControl w:val="0"/>
      <w:suppressAutoHyphens/>
      <w:spacing w:before="240" w:after="120" w:line="240" w:lineRule="auto"/>
      <w:jc w:val="center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character" w:styleId="a6">
    <w:name w:val="Hyperlink"/>
    <w:rsid w:val="00656712"/>
    <w:rPr>
      <w:color w:val="0000FF"/>
      <w:u w:val="single"/>
    </w:rPr>
  </w:style>
  <w:style w:type="paragraph" w:styleId="a5">
    <w:name w:val="Subtitle"/>
    <w:basedOn w:val="a"/>
    <w:next w:val="a"/>
    <w:link w:val="a7"/>
    <w:uiPriority w:val="11"/>
    <w:qFormat/>
    <w:rsid w:val="00656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656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67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762C"/>
  </w:style>
  <w:style w:type="paragraph" w:styleId="aa">
    <w:name w:val="footer"/>
    <w:basedOn w:val="a"/>
    <w:link w:val="ab"/>
    <w:uiPriority w:val="99"/>
    <w:unhideWhenUsed/>
    <w:rsid w:val="00B67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2C"/>
  </w:style>
  <w:style w:type="table" w:styleId="ac">
    <w:name w:val="Table Grid"/>
    <w:basedOn w:val="a1"/>
    <w:uiPriority w:val="59"/>
    <w:rsid w:val="004B5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user1</cp:lastModifiedBy>
  <cp:revision>2</cp:revision>
  <dcterms:created xsi:type="dcterms:W3CDTF">2021-12-10T04:30:00Z</dcterms:created>
  <dcterms:modified xsi:type="dcterms:W3CDTF">2021-12-10T04:30:00Z</dcterms:modified>
</cp:coreProperties>
</file>